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665F" w14:textId="77777777" w:rsidR="002B5091" w:rsidRDefault="002B5091" w:rsidP="00943522">
      <w:pPr>
        <w:widowControl/>
        <w:autoSpaceDE/>
        <w:autoSpaceDN/>
        <w:adjustRightInd/>
        <w:ind w:firstLine="0"/>
        <w:jc w:val="right"/>
        <w:rPr>
          <w:rFonts w:ascii="Times New Roman" w:hAnsi="Times New Roman" w:cs="Times New Roman"/>
          <w:b/>
          <w:noProof/>
          <w:sz w:val="24"/>
          <w:lang w:val="en-GB"/>
        </w:rPr>
      </w:pPr>
    </w:p>
    <w:p w14:paraId="421B30CF" w14:textId="77777777" w:rsidR="00D857AC" w:rsidRDefault="00D857AC" w:rsidP="00943522">
      <w:pPr>
        <w:widowControl/>
        <w:autoSpaceDE/>
        <w:autoSpaceDN/>
        <w:adjustRightInd/>
        <w:ind w:firstLine="0"/>
        <w:jc w:val="right"/>
        <w:rPr>
          <w:rFonts w:ascii="Times New Roman" w:hAnsi="Times New Roman" w:cs="Times New Roman"/>
          <w:b/>
          <w:noProof/>
          <w:sz w:val="24"/>
          <w:lang w:val="en-GB"/>
        </w:rPr>
      </w:pPr>
    </w:p>
    <w:p w14:paraId="47A75B62" w14:textId="51901625" w:rsidR="00D857AC" w:rsidRPr="006D6D99" w:rsidRDefault="00956EEE" w:rsidP="006D6D99">
      <w:pPr>
        <w:widowControl/>
        <w:autoSpaceDE/>
        <w:autoSpaceDN/>
        <w:adjustRightInd/>
        <w:ind w:firstLine="0"/>
        <w:jc w:val="center"/>
        <w:rPr>
          <w:rFonts w:ascii="Times New Roman" w:hAnsi="Times New Roman" w:cs="Times New Roman"/>
          <w:b/>
          <w:caps/>
          <w:noProof/>
          <w:sz w:val="24"/>
          <w:lang w:val="en-GB"/>
        </w:rPr>
      </w:pPr>
      <w:r>
        <w:rPr>
          <w:rFonts w:ascii="Times New Roman" w:hAnsi="Times New Roman" w:cs="Times New Roman"/>
          <w:b/>
          <w:caps/>
          <w:noProof/>
          <w:sz w:val="24"/>
        </w:rPr>
        <w:t>ASFALTO DANGOS PAPRASTOJO REMONTO</w:t>
      </w:r>
      <w:r w:rsidR="006D6D99" w:rsidRPr="006D6D99">
        <w:rPr>
          <w:rFonts w:ascii="Times New Roman" w:hAnsi="Times New Roman" w:cs="Times New Roman"/>
          <w:b/>
          <w:caps/>
          <w:noProof/>
          <w:sz w:val="24"/>
        </w:rPr>
        <w:t xml:space="preserve"> darbų sutartis</w:t>
      </w:r>
    </w:p>
    <w:p w14:paraId="7D9492E3" w14:textId="1DC421D8" w:rsidR="006D6D99" w:rsidRPr="002E4FF8" w:rsidRDefault="006D6D99" w:rsidP="00943522">
      <w:pPr>
        <w:widowControl/>
        <w:autoSpaceDE/>
        <w:autoSpaceDN/>
        <w:adjustRightInd/>
        <w:ind w:firstLine="0"/>
        <w:jc w:val="center"/>
        <w:rPr>
          <w:rFonts w:ascii="Times New Roman" w:hAnsi="Times New Roman" w:cs="Times New Roman"/>
          <w:b/>
          <w:noProof/>
          <w:sz w:val="24"/>
          <w:lang w:val="en-GB"/>
        </w:rPr>
      </w:pPr>
    </w:p>
    <w:p w14:paraId="5EA029D4" w14:textId="080EBF71"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20</w:t>
      </w:r>
      <w:r w:rsidR="00A428D6" w:rsidRPr="002E4FF8">
        <w:rPr>
          <w:rFonts w:ascii="Times New Roman" w:hAnsi="Times New Roman" w:cs="Times New Roman"/>
          <w:bCs/>
          <w:noProof/>
          <w:sz w:val="24"/>
          <w:lang w:val="en-GB" w:eastAsia="en-US"/>
        </w:rPr>
        <w:t>2</w:t>
      </w:r>
      <w:r w:rsidR="002E4FF8" w:rsidRPr="002E4FF8">
        <w:rPr>
          <w:rFonts w:ascii="Times New Roman" w:hAnsi="Times New Roman" w:cs="Times New Roman"/>
          <w:bCs/>
          <w:noProof/>
          <w:sz w:val="24"/>
          <w:lang w:val="en-GB" w:eastAsia="en-US"/>
        </w:rPr>
        <w:t>5</w:t>
      </w:r>
      <w:r w:rsidRPr="002E4FF8">
        <w:rPr>
          <w:rFonts w:ascii="Times New Roman" w:hAnsi="Times New Roman" w:cs="Times New Roman"/>
          <w:bCs/>
          <w:noProof/>
          <w:sz w:val="24"/>
          <w:lang w:val="en-GB" w:eastAsia="en-US"/>
        </w:rPr>
        <w:t xml:space="preserve"> m. </w:t>
      </w:r>
      <w:r w:rsidR="00956EEE">
        <w:rPr>
          <w:rFonts w:ascii="Times New Roman" w:hAnsi="Times New Roman" w:cs="Times New Roman"/>
          <w:bCs/>
          <w:noProof/>
          <w:sz w:val="24"/>
          <w:lang w:val="en-GB" w:eastAsia="en-US"/>
        </w:rPr>
        <w:t xml:space="preserve"> </w:t>
      </w:r>
      <w:r w:rsidR="00F8332A">
        <w:rPr>
          <w:rFonts w:ascii="Times New Roman" w:hAnsi="Times New Roman" w:cs="Times New Roman"/>
          <w:bCs/>
          <w:noProof/>
          <w:sz w:val="24"/>
          <w:lang w:val="en-GB" w:eastAsia="en-US"/>
        </w:rPr>
        <w:t xml:space="preserve">     </w:t>
      </w:r>
      <w:r w:rsidRPr="002E4FF8">
        <w:rPr>
          <w:rFonts w:ascii="Times New Roman" w:hAnsi="Times New Roman" w:cs="Times New Roman"/>
          <w:bCs/>
          <w:noProof/>
          <w:sz w:val="24"/>
          <w:lang w:val="en-GB" w:eastAsia="en-US"/>
        </w:rPr>
        <w:t xml:space="preserve">d. </w:t>
      </w:r>
      <w:r w:rsidR="000D0DB1" w:rsidRPr="002E4FF8">
        <w:rPr>
          <w:rFonts w:ascii="Times New Roman" w:hAnsi="Times New Roman" w:cs="Times New Roman"/>
          <w:bCs/>
          <w:noProof/>
          <w:sz w:val="24"/>
          <w:lang w:val="en-GB" w:eastAsia="en-US"/>
        </w:rPr>
        <w:t>Nr.</w:t>
      </w:r>
    </w:p>
    <w:p w14:paraId="417185A7" w14:textId="442B90BC" w:rsidR="000139BB" w:rsidRPr="002E4FF8" w:rsidRDefault="002E4FF8"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Vilnius</w:t>
      </w:r>
    </w:p>
    <w:p w14:paraId="3B213721" w14:textId="77777777"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p>
    <w:p w14:paraId="044CB034" w14:textId="67DD4B65" w:rsidR="000139BB" w:rsidRPr="002E4FF8" w:rsidRDefault="00FD58D8" w:rsidP="002E4FF8">
      <w:pPr>
        <w:widowControl/>
        <w:autoSpaceDE/>
        <w:autoSpaceDN/>
        <w:adjustRightInd/>
        <w:ind w:firstLine="54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2E4FF8" w:rsidRPr="00CD6CDD">
        <w:rPr>
          <w:rFonts w:ascii="Times New Roman" w:eastAsia="MS Mincho" w:hAnsi="Times New Roman" w:cs="Times New Roman"/>
          <w:b/>
          <w:bCs/>
          <w:noProof/>
          <w:sz w:val="24"/>
          <w:lang w:val="en-GB" w:eastAsia="en-US"/>
        </w:rPr>
        <w:t>Vilniaus lietuvių namai</w:t>
      </w:r>
      <w:r w:rsidR="002E4FF8" w:rsidRPr="002E4FF8">
        <w:rPr>
          <w:rFonts w:ascii="Times New Roman" w:eastAsia="MS Mincho" w:hAnsi="Times New Roman" w:cs="Times New Roman"/>
          <w:noProof/>
          <w:sz w:val="24"/>
          <w:lang w:val="en-GB" w:eastAsia="en-US"/>
        </w:rPr>
        <w:t>, juridinio asmens kodas 190979161, kurio registruota buveinė yra Dzūkų g.43, Vilnius, duomenys apie įstaigą kaupiami ir saugomi Lietuvos Respublikos juridinių asmenų registre, atstovaujama direktoriaus Gintauto Rudzinsko, veikiančio pagal įstaigos nuostatus</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iCs/>
          <w:noProof/>
          <w:sz w:val="24"/>
          <w:lang w:val="en-GB" w:eastAsia="en-US"/>
        </w:rPr>
        <w:t>(</w:t>
      </w:r>
      <w:r w:rsidR="000139BB" w:rsidRPr="002E4FF8">
        <w:rPr>
          <w:rFonts w:ascii="Times New Roman" w:eastAsia="MS Mincho" w:hAnsi="Times New Roman" w:cs="Times New Roman"/>
          <w:noProof/>
          <w:sz w:val="24"/>
          <w:lang w:val="en-GB" w:eastAsia="en-US"/>
        </w:rPr>
        <w:t xml:space="preserve">toliau </w:t>
      </w:r>
      <w:r w:rsidR="00133244" w:rsidRPr="00133244">
        <w:rPr>
          <w:rFonts w:ascii="Times New Roman" w:eastAsia="MS Mincho" w:hAnsi="Times New Roman" w:cs="Times New Roman"/>
          <w:b/>
          <w:bCs/>
          <w:noProof/>
          <w:sz w:val="24"/>
          <w:lang w:val="en-GB" w:eastAsia="en-US"/>
        </w:rPr>
        <w:t>-</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Perkančioji organizacija“, „Užsakovas“), ir</w:t>
      </w:r>
      <w:r w:rsidR="00956EEE">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 xml:space="preserve"> pagal Lietuvos Respublikos įstatymus įsteigta ir veikianti įmonė, juridinio asmens kodas</w:t>
      </w:r>
      <w:r w:rsidR="006D6D99" w:rsidRPr="00CD6CDD">
        <w:rPr>
          <w:rFonts w:ascii="Times New Roman" w:eastAsia="MS Mincho" w:hAnsi="Times New Roman" w:cs="Times New Roman"/>
          <w:noProof/>
          <w:sz w:val="24"/>
          <w:lang w:val="en-GB" w:eastAsia="en-US"/>
        </w:rPr>
        <w:t xml:space="preserve"> </w:t>
      </w:r>
      <w:r w:rsidR="00956EEE">
        <w:rPr>
          <w:rFonts w:ascii="Times New Roman" w:eastAsia="MS Mincho" w:hAnsi="Times New Roman" w:cs="Times New Roman"/>
          <w:noProof/>
          <w:sz w:val="24"/>
          <w:lang w:val="en-GB" w:eastAsia="en-US"/>
        </w:rPr>
        <w:t>………..</w:t>
      </w:r>
      <w:r w:rsidR="006D6D99"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kurios registruota buveinė yra</w:t>
      </w:r>
      <w:r w:rsidR="008803F8" w:rsidRPr="00CD6CDD">
        <w:rPr>
          <w:rFonts w:ascii="Trebuchet MS" w:hAnsi="Trebuchet MS"/>
          <w:color w:val="1D3557"/>
          <w:sz w:val="23"/>
          <w:szCs w:val="23"/>
          <w:shd w:val="clear" w:color="auto" w:fill="FFFFFF"/>
        </w:rPr>
        <w:t xml:space="preserve"> </w:t>
      </w:r>
      <w:r w:rsidR="00956EEE">
        <w:rPr>
          <w:rFonts w:ascii="Times New Roman" w:eastAsia="MS Mincho" w:hAnsi="Times New Roman" w:cs="Times New Roman"/>
          <w:noProof/>
          <w:sz w:val="24"/>
          <w:lang w:eastAsia="en-US"/>
        </w:rPr>
        <w:t>.......</w:t>
      </w:r>
      <w:r w:rsidR="000139BB" w:rsidRPr="00CD6CDD">
        <w:rPr>
          <w:rFonts w:ascii="Times New Roman" w:eastAsia="MS Mincho" w:hAnsi="Times New Roman" w:cs="Times New Roman"/>
          <w:iCs/>
          <w:noProof/>
          <w:sz w:val="24"/>
          <w:lang w:val="en-GB" w:eastAsia="en-US"/>
        </w:rPr>
        <w:t xml:space="preserve">, </w:t>
      </w:r>
      <w:r w:rsidR="000139BB" w:rsidRPr="00CD6CDD">
        <w:rPr>
          <w:rFonts w:ascii="Times New Roman" w:eastAsia="MS Mincho" w:hAnsi="Times New Roman" w:cs="Times New Roman"/>
          <w:noProof/>
          <w:sz w:val="24"/>
          <w:lang w:val="en-GB" w:eastAsia="en-US"/>
        </w:rPr>
        <w:t>atstovaujama</w:t>
      </w:r>
      <w:r w:rsidR="006D6D99" w:rsidRPr="00CD6CDD">
        <w:rPr>
          <w:rFonts w:ascii="Times New Roman" w:eastAsia="MS Mincho" w:hAnsi="Times New Roman" w:cs="Times New Roman"/>
          <w:noProof/>
          <w:sz w:val="24"/>
          <w:lang w:val="en-GB" w:eastAsia="en-US"/>
        </w:rPr>
        <w:t xml:space="preserve"> </w:t>
      </w:r>
      <w:r w:rsidR="00956EEE">
        <w:rPr>
          <w:rFonts w:ascii="Times New Roman" w:eastAsia="MS Mincho" w:hAnsi="Times New Roman" w:cs="Times New Roman"/>
          <w:noProof/>
          <w:sz w:val="24"/>
          <w:lang w:val="en-GB" w:eastAsia="en-US"/>
        </w:rPr>
        <w:t>…..</w:t>
      </w:r>
      <w:r w:rsidR="000139BB"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iCs/>
          <w:noProof/>
          <w:sz w:val="24"/>
          <w:lang w:val="en-GB" w:eastAsia="en-US"/>
        </w:rPr>
        <w:t>(</w:t>
      </w:r>
      <w:r w:rsidR="000139BB" w:rsidRPr="00CD6CDD">
        <w:rPr>
          <w:rFonts w:ascii="Times New Roman" w:eastAsia="MS Mincho" w:hAnsi="Times New Roman" w:cs="Times New Roman"/>
          <w:noProof/>
          <w:sz w:val="24"/>
          <w:lang w:val="en-GB" w:eastAsia="en-US"/>
        </w:rPr>
        <w:t>toliau  „Rangovas“), toliau kartu vadinami Šalimis, o kiekvienas atskirai – „Šalimi“,</w:t>
      </w:r>
      <w:r w:rsidR="000139BB" w:rsidRPr="002E4FF8">
        <w:rPr>
          <w:rFonts w:ascii="Times New Roman" w:eastAsia="MS Mincho" w:hAnsi="Times New Roman" w:cs="Times New Roman"/>
          <w:b/>
          <w:bCs/>
          <w:noProof/>
          <w:sz w:val="24"/>
          <w:lang w:val="en-GB" w:eastAsia="en-US"/>
        </w:rPr>
        <w:t xml:space="preserve"> </w:t>
      </w:r>
      <w:r w:rsidR="000139BB" w:rsidRPr="002E4FF8">
        <w:rPr>
          <w:rFonts w:ascii="Times New Roman" w:eastAsia="MS Mincho" w:hAnsi="Times New Roman" w:cs="Times New Roman"/>
          <w:noProof/>
          <w:sz w:val="24"/>
          <w:lang w:val="en-GB" w:eastAsia="en-US"/>
        </w:rPr>
        <w:t>sudarėme šią</w:t>
      </w:r>
      <w:r w:rsidR="00AF1326" w:rsidRPr="002E4FF8">
        <w:rPr>
          <w:rFonts w:ascii="Times New Roman" w:eastAsia="MS Mincho" w:hAnsi="Times New Roman" w:cs="Times New Roman"/>
          <w:noProof/>
          <w:sz w:val="24"/>
          <w:lang w:val="en-GB" w:eastAsia="en-US"/>
        </w:rPr>
        <w:t xml:space="preserve"> </w:t>
      </w:r>
      <w:r w:rsidR="00F8332A">
        <w:rPr>
          <w:rFonts w:ascii="Times New Roman" w:hAnsi="Times New Roman" w:cs="Times New Roman"/>
          <w:b/>
          <w:noProof/>
          <w:sz w:val="24"/>
          <w:lang w:val="en-GB"/>
        </w:rPr>
        <w:t>Asfalto</w:t>
      </w:r>
      <w:r w:rsidR="00956EEE">
        <w:rPr>
          <w:rFonts w:ascii="Times New Roman" w:hAnsi="Times New Roman" w:cs="Times New Roman"/>
          <w:b/>
          <w:noProof/>
          <w:sz w:val="24"/>
          <w:lang w:val="en-GB"/>
        </w:rPr>
        <w:t xml:space="preserve"> dangos paprastojo remonto</w:t>
      </w:r>
      <w:r w:rsidR="008803F8">
        <w:rPr>
          <w:rFonts w:ascii="Times New Roman" w:hAnsi="Times New Roman" w:cs="Times New Roman"/>
          <w:b/>
          <w:noProof/>
          <w:sz w:val="24"/>
          <w:lang w:val="en-GB"/>
        </w:rPr>
        <w:t xml:space="preserve"> darbų sutartį</w:t>
      </w:r>
      <w:r w:rsidR="002E4FF8"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(toliau – Sutartis), kurioje susitariame:</w:t>
      </w:r>
    </w:p>
    <w:p w14:paraId="0D106BBF" w14:textId="77777777" w:rsidR="000139BB" w:rsidRPr="002E4FF8" w:rsidRDefault="000139BB" w:rsidP="00327D6D">
      <w:pPr>
        <w:widowControl/>
        <w:autoSpaceDE/>
        <w:autoSpaceDN/>
        <w:adjustRightInd/>
        <w:ind w:firstLine="540"/>
        <w:jc w:val="both"/>
        <w:rPr>
          <w:rFonts w:ascii="Times New Roman" w:eastAsia="MS Mincho" w:hAnsi="Times New Roman" w:cs="Times New Roman"/>
          <w:noProof/>
          <w:sz w:val="24"/>
          <w:lang w:val="en-GB" w:eastAsia="en-US"/>
        </w:rPr>
      </w:pPr>
    </w:p>
    <w:p w14:paraId="4A024259"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BENDROSIOS NUOSTATOS</w:t>
      </w:r>
    </w:p>
    <w:p w14:paraId="53B82081" w14:textId="04592015" w:rsidR="000139BB" w:rsidRPr="002E4FF8" w:rsidRDefault="00AF1326" w:rsidP="00AF1326">
      <w:pPr>
        <w:widowControl/>
        <w:suppressAutoHyphens/>
        <w:autoSpaceDE/>
        <w:autoSpaceDN/>
        <w:adjustRightInd/>
        <w:jc w:val="both"/>
        <w:rPr>
          <w:rFonts w:ascii="Times New Roman" w:eastAsia="MS Mincho" w:hAnsi="Times New Roman" w:cs="Times New Roman"/>
          <w:bCs/>
          <w:noProof/>
          <w:sz w:val="24"/>
          <w:lang w:val="en-GB" w:eastAsia="en-US"/>
        </w:rPr>
      </w:pPr>
      <w:r w:rsidRPr="002E4FF8">
        <w:rPr>
          <w:rFonts w:ascii="Times New Roman" w:eastAsia="MS Mincho" w:hAnsi="Times New Roman" w:cs="Times New Roman"/>
          <w:bCs/>
          <w:noProof/>
          <w:sz w:val="24"/>
          <w:lang w:val="en-GB" w:eastAsia="en-US"/>
        </w:rPr>
        <w:t xml:space="preserve">1.1. </w:t>
      </w:r>
      <w:r w:rsidR="000139BB" w:rsidRPr="002E4FF8">
        <w:rPr>
          <w:rFonts w:ascii="Times New Roman" w:eastAsia="MS Mincho" w:hAnsi="Times New Roman" w:cs="Times New Roman"/>
          <w:bCs/>
          <w:noProof/>
          <w:sz w:val="24"/>
          <w:lang w:val="en-GB" w:eastAsia="en-US"/>
        </w:rPr>
        <w:t>Sutartyje vartojamos sąvokos atitinka sąvokas, vartojamas Lietuvos Respublikos civiliniame kodekse, Lietuvos Respublikos statybos ir Lietuvos Respublikos viešųjų pirkimų įstatymuose.</w:t>
      </w:r>
    </w:p>
    <w:p w14:paraId="28DEA169" w14:textId="4D559FCA" w:rsidR="008803F8" w:rsidRPr="009F05BF" w:rsidRDefault="00AF1326" w:rsidP="008803F8">
      <w:pPr>
        <w:jc w:val="both"/>
        <w:rPr>
          <w:rFonts w:ascii="Times New Roman" w:eastAsia="Calibri" w:hAnsi="Times New Roman" w:cs="Times New Roman"/>
          <w:bCs/>
          <w:sz w:val="24"/>
          <w:lang w:eastAsia="en-US"/>
        </w:rPr>
      </w:pPr>
      <w:r w:rsidRPr="001E74AA">
        <w:rPr>
          <w:rFonts w:ascii="Times New Roman" w:eastAsia="MS Mincho" w:hAnsi="Times New Roman" w:cs="Times New Roman"/>
          <w:noProof/>
          <w:sz w:val="24"/>
          <w:lang w:val="en-GB" w:eastAsia="en-US"/>
        </w:rPr>
        <w:t xml:space="preserve">1.2. </w:t>
      </w:r>
      <w:r w:rsidR="00F3038B" w:rsidRPr="001E74AA">
        <w:rPr>
          <w:rFonts w:ascii="Times New Roman" w:eastAsia="MS Mincho" w:hAnsi="Times New Roman" w:cs="Times New Roman"/>
          <w:noProof/>
          <w:sz w:val="24"/>
          <w:lang w:val="en-GB" w:eastAsia="en-US"/>
        </w:rPr>
        <w:t>Sutartis sudaroma</w:t>
      </w:r>
      <w:r w:rsidR="00443406" w:rsidRPr="001E74AA">
        <w:rPr>
          <w:rFonts w:ascii="Times New Roman" w:eastAsia="MS Mincho" w:hAnsi="Times New Roman" w:cs="Times New Roman"/>
          <w:noProof/>
          <w:sz w:val="24"/>
          <w:lang w:val="en-GB" w:eastAsia="en-US"/>
        </w:rPr>
        <w:t xml:space="preserve"> </w:t>
      </w:r>
      <w:r w:rsidR="008803F8" w:rsidRPr="001E74AA">
        <w:rPr>
          <w:rFonts w:ascii="Times New Roman" w:eastAsia="MS Mincho" w:hAnsi="Times New Roman" w:cs="Times New Roman"/>
          <w:noProof/>
          <w:sz w:val="24"/>
          <w:lang w:val="en-GB" w:eastAsia="en-US"/>
        </w:rPr>
        <w:t xml:space="preserve">dėl </w:t>
      </w:r>
      <w:r w:rsidR="00F8332A" w:rsidRPr="009F05BF">
        <w:rPr>
          <w:rFonts w:ascii="Times New Roman" w:eastAsia="MS Mincho" w:hAnsi="Times New Roman" w:cs="Times New Roman"/>
          <w:b/>
          <w:noProof/>
          <w:sz w:val="24"/>
          <w:lang w:eastAsia="en-US"/>
        </w:rPr>
        <w:t>Asfalto dangos paprastojo remonto darbų pagal dangų išpildomosios nuotraukos plane pažymėtą vietą</w:t>
      </w:r>
      <w:r w:rsidR="00F8332A">
        <w:rPr>
          <w:rFonts w:ascii="Times New Roman" w:eastAsia="MS Mincho" w:hAnsi="Times New Roman" w:cs="Times New Roman"/>
          <w:noProof/>
          <w:sz w:val="24"/>
          <w:lang w:eastAsia="en-US"/>
        </w:rPr>
        <w:t xml:space="preserve"> </w:t>
      </w:r>
      <w:r w:rsidR="008803F8" w:rsidRPr="009F05BF">
        <w:rPr>
          <w:rFonts w:ascii="Times New Roman" w:eastAsia="Calibri" w:hAnsi="Times New Roman" w:cs="Times New Roman"/>
          <w:bCs/>
          <w:sz w:val="24"/>
          <w:lang w:eastAsia="en-US"/>
        </w:rPr>
        <w:t>Vilniaus lietuvių namų teritorij</w:t>
      </w:r>
      <w:r w:rsidR="009F05BF">
        <w:rPr>
          <w:rFonts w:ascii="Times New Roman" w:eastAsia="Calibri" w:hAnsi="Times New Roman" w:cs="Times New Roman"/>
          <w:bCs/>
          <w:sz w:val="24"/>
          <w:lang w:eastAsia="en-US"/>
        </w:rPr>
        <w:t>oje adresu Dzūkų g. 43, Vilnius</w:t>
      </w:r>
      <w:r w:rsidR="005E3049" w:rsidRPr="009F05BF">
        <w:rPr>
          <w:rFonts w:ascii="Times New Roman" w:eastAsia="Calibri" w:hAnsi="Times New Roman" w:cs="Times New Roman"/>
          <w:bCs/>
          <w:sz w:val="24"/>
          <w:lang w:eastAsia="en-US"/>
        </w:rPr>
        <w:t xml:space="preserve">. </w:t>
      </w:r>
    </w:p>
    <w:p w14:paraId="49E8C986" w14:textId="2C1BC78A" w:rsidR="000139BB" w:rsidRPr="001E74AA" w:rsidRDefault="00AF1326" w:rsidP="00AF1326">
      <w:pPr>
        <w:widowControl/>
        <w:suppressAutoHyphens/>
        <w:autoSpaceDE/>
        <w:autoSpaceDN/>
        <w:adjustRightInd/>
        <w:ind w:left="720" w:firstLine="0"/>
        <w:jc w:val="both"/>
        <w:rPr>
          <w:rFonts w:ascii="Times New Roman" w:eastAsia="MS Mincho" w:hAnsi="Times New Roman" w:cs="Times New Roman"/>
          <w:noProof/>
          <w:sz w:val="24"/>
          <w:lang w:val="en-GB" w:eastAsia="en-US"/>
        </w:rPr>
      </w:pPr>
      <w:r w:rsidRPr="001E74AA">
        <w:rPr>
          <w:rFonts w:ascii="Times New Roman" w:eastAsia="MS Mincho" w:hAnsi="Times New Roman" w:cs="Times New Roman"/>
          <w:noProof/>
          <w:sz w:val="24"/>
          <w:lang w:val="en-GB" w:eastAsia="en-US"/>
        </w:rPr>
        <w:t xml:space="preserve">1.3. </w:t>
      </w:r>
      <w:r w:rsidR="000139BB" w:rsidRPr="001E74AA">
        <w:rPr>
          <w:rFonts w:ascii="Times New Roman" w:eastAsia="MS Mincho" w:hAnsi="Times New Roman" w:cs="Times New Roman"/>
          <w:noProof/>
          <w:sz w:val="24"/>
          <w:lang w:val="en-GB" w:eastAsia="en-US"/>
        </w:rPr>
        <w:t>Šioje Sutartyje nurodyti Sutarties priedai laikomi neatskiriama Sutarties dalimi.</w:t>
      </w:r>
    </w:p>
    <w:p w14:paraId="3719EA05" w14:textId="77777777" w:rsidR="000139BB" w:rsidRPr="002E4FF8" w:rsidRDefault="000139BB" w:rsidP="00327D6D">
      <w:pPr>
        <w:widowControl/>
        <w:tabs>
          <w:tab w:val="left" w:pos="540"/>
        </w:tabs>
        <w:overflowPunct w:val="0"/>
        <w:ind w:firstLine="0"/>
        <w:jc w:val="both"/>
        <w:textAlignment w:val="baseline"/>
        <w:rPr>
          <w:rFonts w:ascii="Times New Roman" w:hAnsi="Times New Roman" w:cs="Times New Roman"/>
          <w:bCs/>
          <w:noProof/>
          <w:sz w:val="24"/>
          <w:lang w:val="en-GB" w:eastAsia="en-US"/>
        </w:rPr>
      </w:pPr>
    </w:p>
    <w:p w14:paraId="783398CF"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dalykas</w:t>
      </w:r>
    </w:p>
    <w:p w14:paraId="6E7A299E" w14:textId="4E985D90" w:rsidR="000139BB" w:rsidRPr="002E4FF8" w:rsidRDefault="000139BB" w:rsidP="00AF1326">
      <w:pPr>
        <w:widowControl/>
        <w:numPr>
          <w:ilvl w:val="1"/>
          <w:numId w:val="16"/>
        </w:numPr>
        <w:tabs>
          <w:tab w:val="clear" w:pos="1283"/>
          <w:tab w:val="left" w:pos="0"/>
          <w:tab w:val="num" w:pos="993"/>
          <w:tab w:val="left"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Šioje sutartyje nustatytomis sąlygomis Rangovas įsipareigoja savo jėgomis, </w:t>
      </w:r>
      <w:r w:rsidRPr="001E74AA">
        <w:rPr>
          <w:rFonts w:ascii="Times New Roman" w:eastAsia="MS Mincho" w:hAnsi="Times New Roman" w:cs="Times New Roman"/>
          <w:noProof/>
          <w:sz w:val="24"/>
          <w:lang w:val="en-GB" w:eastAsia="en-US"/>
        </w:rPr>
        <w:t>medžiagomis, rizika ir atsakomybe atlikti</w:t>
      </w:r>
      <w:r w:rsidR="00C94C15" w:rsidRPr="001E74AA">
        <w:rPr>
          <w:rFonts w:ascii="Times New Roman" w:eastAsia="Calibri" w:hAnsi="Times New Roman" w:cs="Times New Roman"/>
          <w:noProof/>
          <w:color w:val="000000"/>
          <w:sz w:val="24"/>
          <w:lang w:val="en-GB" w:eastAsia="en-US"/>
        </w:rPr>
        <w:t xml:space="preserve"> </w:t>
      </w:r>
      <w:r w:rsidR="009F05BF">
        <w:rPr>
          <w:rFonts w:ascii="Times New Roman" w:eastAsia="Calibri" w:hAnsi="Times New Roman" w:cs="Times New Roman"/>
          <w:b/>
          <w:bCs/>
          <w:noProof/>
          <w:color w:val="000000"/>
          <w:sz w:val="24"/>
          <w:lang w:val="en-GB" w:eastAsia="en-US"/>
        </w:rPr>
        <w:t>Asfalto dangos paprastojo remonto</w:t>
      </w:r>
      <w:r w:rsidR="008803F8" w:rsidRPr="001E74AA">
        <w:rPr>
          <w:rFonts w:ascii="Times New Roman" w:eastAsia="Calibri" w:hAnsi="Times New Roman" w:cs="Times New Roman"/>
          <w:b/>
          <w:bCs/>
          <w:noProof/>
          <w:color w:val="000000"/>
          <w:sz w:val="24"/>
          <w:lang w:val="en-GB" w:eastAsia="en-US"/>
        </w:rPr>
        <w:t xml:space="preserve"> darbus</w:t>
      </w:r>
      <w:r w:rsidR="005E3049" w:rsidRPr="001E74AA">
        <w:rPr>
          <w:rFonts w:ascii="Times New Roman" w:eastAsia="Calibri" w:hAnsi="Times New Roman" w:cs="Times New Roman"/>
          <w:b/>
          <w:bCs/>
          <w:noProof/>
          <w:color w:val="000000"/>
          <w:sz w:val="24"/>
          <w:lang w:val="en-GB" w:eastAsia="en-US"/>
        </w:rPr>
        <w:t xml:space="preserve"> </w:t>
      </w:r>
      <w:r w:rsidRPr="001E74AA">
        <w:rPr>
          <w:rFonts w:ascii="Times New Roman" w:eastAsia="MS Mincho" w:hAnsi="Times New Roman" w:cs="Times New Roman"/>
          <w:noProof/>
          <w:sz w:val="24"/>
          <w:lang w:val="en-GB" w:eastAsia="en-US"/>
        </w:rPr>
        <w:t>(toliau – Darbai), pagal</w:t>
      </w:r>
      <w:r w:rsidR="00CE246C" w:rsidRPr="001E74AA">
        <w:rPr>
          <w:rFonts w:ascii="Times New Roman" w:eastAsia="MS Mincho" w:hAnsi="Times New Roman" w:cs="Times New Roman"/>
          <w:noProof/>
          <w:sz w:val="24"/>
          <w:lang w:val="en-GB" w:eastAsia="en-US"/>
        </w:rPr>
        <w:t xml:space="preserve"> </w:t>
      </w:r>
      <w:r w:rsidR="00423181" w:rsidRPr="001E74AA">
        <w:rPr>
          <w:rFonts w:ascii="Times New Roman" w:eastAsia="Calibri" w:hAnsi="Times New Roman" w:cs="Times New Roman"/>
          <w:noProof/>
          <w:sz w:val="24"/>
          <w:lang w:val="en-GB" w:eastAsia="en-US"/>
        </w:rPr>
        <w:t xml:space="preserve"> pasiūlytą</w:t>
      </w:r>
      <w:r w:rsidR="00756009" w:rsidRPr="001E74AA">
        <w:rPr>
          <w:rFonts w:ascii="Times New Roman" w:eastAsia="Calibri" w:hAnsi="Times New Roman" w:cs="Times New Roman"/>
          <w:noProof/>
          <w:sz w:val="24"/>
          <w:lang w:val="en-GB" w:eastAsia="en-US"/>
        </w:rPr>
        <w:t xml:space="preserve"> bendrą Darbų kainą,</w:t>
      </w:r>
      <w:r w:rsidRPr="001E74AA">
        <w:rPr>
          <w:rFonts w:ascii="Times New Roman" w:eastAsia="MS Mincho" w:hAnsi="Times New Roman" w:cs="Times New Roman"/>
          <w:noProof/>
          <w:sz w:val="24"/>
          <w:lang w:val="en-GB" w:eastAsia="en-US"/>
        </w:rPr>
        <w:t xml:space="preserve"> pateiktą šios sutarties </w:t>
      </w:r>
      <w:r w:rsidR="00756009" w:rsidRPr="001E74AA">
        <w:rPr>
          <w:rFonts w:ascii="Times New Roman" w:eastAsia="MS Mincho" w:hAnsi="Times New Roman" w:cs="Times New Roman"/>
          <w:noProof/>
          <w:sz w:val="24"/>
          <w:lang w:val="en-GB" w:eastAsia="en-US"/>
        </w:rPr>
        <w:t>1</w:t>
      </w:r>
      <w:r w:rsidRPr="001E74AA">
        <w:rPr>
          <w:rFonts w:ascii="Times New Roman" w:eastAsia="MS Mincho" w:hAnsi="Times New Roman" w:cs="Times New Roman"/>
          <w:noProof/>
          <w:sz w:val="24"/>
          <w:lang w:val="en-GB" w:eastAsia="en-US"/>
        </w:rPr>
        <w:t xml:space="preserve"> priede</w:t>
      </w:r>
      <w:r w:rsidRPr="001E74AA">
        <w:rPr>
          <w:rFonts w:ascii="Times New Roman" w:eastAsia="MS Mincho" w:hAnsi="Times New Roman" w:cs="Times New Roman"/>
          <w:b/>
          <w:noProof/>
          <w:sz w:val="24"/>
          <w:lang w:val="en-GB" w:eastAsia="en-US"/>
        </w:rPr>
        <w:t>,</w:t>
      </w:r>
      <w:r w:rsidRPr="001E74AA">
        <w:rPr>
          <w:rFonts w:ascii="Times New Roman" w:eastAsia="MS Mincho" w:hAnsi="Times New Roman" w:cs="Times New Roman"/>
          <w:noProof/>
          <w:sz w:val="24"/>
          <w:lang w:val="en-GB" w:eastAsia="en-US"/>
        </w:rPr>
        <w:t xml:space="preserve">  bei perduoti Darbų rezultatą Perkančiajai organizacijai šioje sutartyje nustatytomis sąlygomis,</w:t>
      </w:r>
      <w:r w:rsidRPr="002E4FF8">
        <w:rPr>
          <w:rFonts w:ascii="Times New Roman" w:eastAsia="MS Mincho" w:hAnsi="Times New Roman" w:cs="Times New Roman"/>
          <w:noProof/>
          <w:sz w:val="24"/>
          <w:lang w:val="en-GB" w:eastAsia="en-US"/>
        </w:rPr>
        <w:t xml:space="preserve"> terminais ir tvarka.</w:t>
      </w:r>
    </w:p>
    <w:p w14:paraId="5F9B8C4E" w14:textId="77777777" w:rsidR="000139BB" w:rsidRPr="002E4FF8" w:rsidRDefault="000139BB" w:rsidP="00AF1326">
      <w:pPr>
        <w:widowControl/>
        <w:numPr>
          <w:ilvl w:val="1"/>
          <w:numId w:val="16"/>
        </w:numPr>
        <w:tabs>
          <w:tab w:val="clear" w:pos="1283"/>
          <w:tab w:val="left" w:pos="0"/>
          <w:tab w:val="num"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įsipareigoja priimti Darbus bei apmokėti Rangovui už tinkamai ir laiku atliktus Darbus. Šalys nurodo ir susitaria, kad ši Sutartis sudaroma Perkančiosios organizacijos naudai ir jos interesais, todėl Perkančioji organizacija nuo pat Sutarties įsigaliojimo dienos kontroliuoja, kaip Rangovas vykdo nustatytas pareigas, ir turi teisę reikalauti jas tinkamai vykdyti.</w:t>
      </w:r>
    </w:p>
    <w:p w14:paraId="6D627A8E" w14:textId="331E451C" w:rsidR="002B5AE9" w:rsidRPr="002E4FF8" w:rsidRDefault="00983D0C" w:rsidP="00983D0C">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2.3</w:t>
      </w:r>
      <w:r w:rsidR="00734D41"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D823A2" w:rsidRPr="002E4FF8">
        <w:rPr>
          <w:rFonts w:ascii="Times New Roman" w:eastAsia="MS Mincho" w:hAnsi="Times New Roman" w:cs="Times New Roman"/>
          <w:noProof/>
          <w:sz w:val="24"/>
          <w:lang w:val="en-GB" w:eastAsia="en-US"/>
        </w:rPr>
        <w:t>Darbų atlikimo vieta –</w:t>
      </w:r>
      <w:r w:rsidR="005E3049">
        <w:rPr>
          <w:rFonts w:ascii="Times New Roman" w:eastAsia="MS Mincho" w:hAnsi="Times New Roman" w:cs="Times New Roman"/>
          <w:noProof/>
          <w:sz w:val="24"/>
          <w:lang w:val="en-GB" w:eastAsia="en-US"/>
        </w:rPr>
        <w:t xml:space="preserve"> </w:t>
      </w:r>
      <w:r w:rsidR="00133244">
        <w:rPr>
          <w:rFonts w:ascii="Times New Roman" w:eastAsia="MS Mincho" w:hAnsi="Times New Roman" w:cs="Times New Roman"/>
          <w:noProof/>
          <w:sz w:val="24"/>
          <w:lang w:val="en-GB" w:eastAsia="en-US"/>
        </w:rPr>
        <w:t xml:space="preserve">Dzūkų g.43, Vilnius </w:t>
      </w:r>
      <w:r w:rsidR="000139BB" w:rsidRPr="002E4FF8">
        <w:rPr>
          <w:rFonts w:ascii="Times New Roman" w:eastAsia="MS Mincho" w:hAnsi="Times New Roman" w:cs="Times New Roman"/>
          <w:noProof/>
          <w:sz w:val="24"/>
          <w:lang w:val="en-GB" w:eastAsia="en-US"/>
        </w:rPr>
        <w:t>(toliau vadinama - Objektas).</w:t>
      </w:r>
    </w:p>
    <w:p w14:paraId="76047AD7" w14:textId="77777777" w:rsidR="000139BB" w:rsidRPr="002E4FF8" w:rsidRDefault="000139BB" w:rsidP="00327D6D">
      <w:pPr>
        <w:widowControl/>
        <w:tabs>
          <w:tab w:val="left" w:pos="1080"/>
        </w:tabs>
        <w:suppressAutoHyphens/>
        <w:autoSpaceDE/>
        <w:autoSpaceDN/>
        <w:adjustRightInd/>
        <w:ind w:firstLine="0"/>
        <w:jc w:val="both"/>
        <w:rPr>
          <w:rFonts w:ascii="Times New Roman" w:eastAsia="MS Mincho" w:hAnsi="Times New Roman" w:cs="Times New Roman"/>
          <w:noProof/>
          <w:sz w:val="24"/>
          <w:lang w:val="en-GB" w:eastAsia="en-US"/>
        </w:rPr>
      </w:pPr>
    </w:p>
    <w:p w14:paraId="24E9819E"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KAINA</w:t>
      </w:r>
    </w:p>
    <w:p w14:paraId="14F92D2F" w14:textId="2E22F8C3" w:rsidR="004C4112" w:rsidRPr="004C4112" w:rsidRDefault="000139BB"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2E4FF8">
        <w:rPr>
          <w:rFonts w:ascii="Times New Roman" w:eastAsia="MS Mincho" w:hAnsi="Times New Roman" w:cs="Times New Roman"/>
          <w:noProof/>
          <w:sz w:val="24"/>
          <w:lang w:val="en-GB" w:eastAsia="en-US"/>
        </w:rPr>
        <w:t xml:space="preserve"> </w:t>
      </w:r>
      <w:r w:rsidR="00B57931">
        <w:rPr>
          <w:rFonts w:ascii="Times New Roman" w:eastAsia="MS Mincho" w:hAnsi="Times New Roman" w:cs="Times New Roman"/>
          <w:noProof/>
          <w:sz w:val="24"/>
          <w:lang w:val="en-GB" w:eastAsia="en-US"/>
        </w:rPr>
        <w:t xml:space="preserve">Sudaroma fiksuotų įkainių sutartis. </w:t>
      </w:r>
      <w:r w:rsidR="00833D47">
        <w:rPr>
          <w:rFonts w:ascii="Times New Roman" w:eastAsia="MS Mincho" w:hAnsi="Times New Roman" w:cs="Times New Roman"/>
          <w:noProof/>
          <w:sz w:val="24"/>
          <w:lang w:val="en-GB" w:eastAsia="en-US"/>
        </w:rPr>
        <w:t>Pradinė sutarties vertė</w:t>
      </w:r>
      <w:r w:rsidR="004C4112">
        <w:rPr>
          <w:rFonts w:ascii="Times New Roman" w:eastAsia="MS Mincho" w:hAnsi="Times New Roman" w:cs="Times New Roman"/>
          <w:noProof/>
          <w:sz w:val="24"/>
          <w:lang w:val="en-GB" w:eastAsia="en-US"/>
        </w:rPr>
        <w:t xml:space="preserve"> – </w:t>
      </w:r>
      <w:r w:rsidR="004C4112" w:rsidRPr="004C4112">
        <w:rPr>
          <w:rFonts w:ascii="Times New Roman" w:eastAsia="MS Mincho" w:hAnsi="Times New Roman" w:cs="Times New Roman"/>
          <w:noProof/>
          <w:sz w:val="24"/>
          <w:lang w:eastAsia="en-US"/>
        </w:rPr>
        <w:t>[suma] EUR (</w:t>
      </w:r>
      <w:r w:rsidR="00833D47">
        <w:rPr>
          <w:rFonts w:ascii="Times New Roman" w:eastAsia="MS Mincho" w:hAnsi="Times New Roman" w:cs="Times New Roman"/>
          <w:noProof/>
          <w:sz w:val="24"/>
          <w:lang w:eastAsia="en-US"/>
        </w:rPr>
        <w:t>be</w:t>
      </w:r>
      <w:r w:rsidR="004C4112" w:rsidRPr="004C4112">
        <w:rPr>
          <w:rFonts w:ascii="Times New Roman" w:eastAsia="MS Mincho" w:hAnsi="Times New Roman" w:cs="Times New Roman"/>
          <w:noProof/>
          <w:sz w:val="24"/>
          <w:lang w:eastAsia="en-US"/>
        </w:rPr>
        <w:t xml:space="preserve"> PVM)</w:t>
      </w:r>
      <w:r w:rsidR="00833D47">
        <w:rPr>
          <w:rFonts w:ascii="Times New Roman" w:eastAsia="MS Mincho" w:hAnsi="Times New Roman" w:cs="Times New Roman"/>
          <w:noProof/>
          <w:sz w:val="24"/>
          <w:lang w:eastAsia="en-US"/>
        </w:rPr>
        <w:t xml:space="preserve"> ir (suma) EUR su PVM.</w:t>
      </w:r>
    </w:p>
    <w:p w14:paraId="0C94602A" w14:textId="53561FB4" w:rsidR="004C4112" w:rsidRPr="004C4112" w:rsidRDefault="004C4112"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Į​​ Sutarties priede</w:t>
      </w:r>
      <w:r>
        <w:rPr>
          <w:rFonts w:ascii="Times New Roman" w:eastAsia="MS Mincho" w:hAnsi="Times New Roman" w:cs="Times New Roman"/>
          <w:noProof/>
          <w:sz w:val="24"/>
          <w:lang w:val="en-US" w:eastAsia="en-US"/>
        </w:rPr>
        <w:t xml:space="preserve"> (</w:t>
      </w:r>
      <w:r w:rsidR="00CA153F">
        <w:rPr>
          <w:rFonts w:ascii="Times New Roman" w:eastAsia="MS Mincho" w:hAnsi="Times New Roman" w:cs="Times New Roman"/>
          <w:noProof/>
          <w:sz w:val="24"/>
          <w:lang w:val="en-US" w:eastAsia="en-US"/>
        </w:rPr>
        <w:t>T</w:t>
      </w:r>
      <w:r>
        <w:rPr>
          <w:rFonts w:ascii="Times New Roman" w:eastAsia="MS Mincho" w:hAnsi="Times New Roman" w:cs="Times New Roman"/>
          <w:noProof/>
          <w:sz w:val="24"/>
          <w:lang w:val="en-US" w:eastAsia="en-US"/>
        </w:rPr>
        <w:t>iekėjo pasiūlym</w:t>
      </w:r>
      <w:r w:rsidR="00CA153F">
        <w:rPr>
          <w:rFonts w:ascii="Times New Roman" w:eastAsia="MS Mincho" w:hAnsi="Times New Roman" w:cs="Times New Roman"/>
          <w:noProof/>
          <w:sz w:val="24"/>
          <w:lang w:val="en-US" w:eastAsia="en-US"/>
        </w:rPr>
        <w:t>e</w:t>
      </w:r>
      <w:r>
        <w:rPr>
          <w:rFonts w:ascii="Times New Roman" w:eastAsia="MS Mincho" w:hAnsi="Times New Roman" w:cs="Times New Roman"/>
          <w:noProof/>
          <w:sz w:val="24"/>
          <w:lang w:val="en-US" w:eastAsia="en-US"/>
        </w:rPr>
        <w:t xml:space="preserve"> su orientaciniu darbų kiekių žiniaraščiu)</w:t>
      </w:r>
      <w:r w:rsidRPr="004C4112">
        <w:rPr>
          <w:rFonts w:ascii="Times New Roman" w:eastAsia="MS Mincho" w:hAnsi="Times New Roman" w:cs="Times New Roman"/>
          <w:noProof/>
          <w:sz w:val="24"/>
          <w:lang w:val="en-US" w:eastAsia="en-US"/>
        </w:rPr>
        <w:t xml:space="preserve"> nurodytus​​ įkainius įtraukti visi Rangovui privalomi mokėti mokesčiai ir visos su Darbų atlikimu susijusios išlaidos.</w:t>
      </w:r>
    </w:p>
    <w:p w14:paraId="3339D358" w14:textId="1FDD6308" w:rsidR="004C4112" w:rsidRDefault="004C4112"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 xml:space="preserve"> Sutartyje nurodyti įkainiai nebus keičiami, išskyrus, kai Sutarties galiojimo laikotarpiu pasikeičia pridėtinės vertės mokestis (toliau – PVM). Pasikeitus PVM, už Darbus, atliktus po naujo PVM tarifo įsigaliojimo, atsiskaitoma taikant naują PVM tarifą.</w:t>
      </w:r>
    </w:p>
    <w:p w14:paraId="4A991AD0" w14:textId="5901DBD7" w:rsidR="00B57931" w:rsidRPr="00B57931" w:rsidRDefault="00B57931" w:rsidP="00B57931">
      <w:pPr>
        <w:widowControl/>
        <w:numPr>
          <w:ilvl w:val="1"/>
          <w:numId w:val="16"/>
        </w:numPr>
        <w:tabs>
          <w:tab w:val="clear" w:pos="1283"/>
          <w:tab w:val="num" w:pos="1134"/>
        </w:tabs>
        <w:suppressAutoHyphens/>
        <w:autoSpaceDE/>
        <w:autoSpaceDN/>
        <w:adjustRightInd/>
        <w:ind w:left="0" w:firstLine="720"/>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 xml:space="preserve"> Jeigu vykdant darbus atsiras būtinybė atlikti darbus, kurių įkainis nėra nupirktas, ir šie darbai atsirado nuo Sutarties šalių nepriklausančių aplinkybių, kurių abi šalys negalėjo numatyti, tai šių darbų įkainis apskaičiuojamas taip:</w:t>
      </w:r>
    </w:p>
    <w:p w14:paraId="6EA670BB" w14:textId="481D8D02" w:rsidR="00B57931" w:rsidRP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Rangovo pasiūlyme nurodytus darbų įkainius;</w:t>
      </w:r>
    </w:p>
    <w:p w14:paraId="023FA79B" w14:textId="7DC4DC3B" w:rsidR="00B57931" w:rsidRP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lastRenderedPageBreak/>
        <w:t xml:space="preserve"> jei įmanoma, išskaičiuojant kainos dalį iš sutartyje numatyto įkainio;</w:t>
      </w:r>
    </w:p>
    <w:p w14:paraId="5F0D878D" w14:textId="788C0ED9" w:rsid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sutartyje numatytus panašių darbų įkainius;</w:t>
      </w:r>
    </w:p>
    <w:p w14:paraId="12EFCA7E" w14:textId="15F0E3E4" w:rsidR="00B57931" w:rsidRPr="00B57931" w:rsidRDefault="00B57931" w:rsidP="00B57931">
      <w:pPr>
        <w:pStyle w:val="Sraopastraipa"/>
        <w:numPr>
          <w:ilvl w:val="1"/>
          <w:numId w:val="16"/>
        </w:numPr>
        <w:tabs>
          <w:tab w:val="clear" w:pos="1283"/>
          <w:tab w:val="num" w:pos="900"/>
        </w:tabs>
        <w:suppressAutoHyphens/>
        <w:ind w:left="0" w:firstLine="851"/>
        <w:jc w:val="both"/>
        <w:rPr>
          <w:rFonts w:ascii="Times New Roman" w:eastAsia="MS Mincho" w:hAnsi="Times New Roman"/>
          <w:noProof/>
        </w:rPr>
      </w:pPr>
      <w:r w:rsidRPr="00B57931">
        <w:rPr>
          <w:rFonts w:ascii="Times New Roman" w:eastAsia="MS Mincho" w:hAnsi="Times New Roman"/>
          <w:noProof/>
        </w:rPr>
        <w:t>įvertinant pagrįstas tiesiogines (darbo užmokesčio ir su juo susijusius mokesčius, statybos produktų ir įrengimų, mechanizmų sąnaudas) bei netiesiogines (pridėtines, statybvietės ir pelno) išlaidas pagal Kainodaros taisyklių nustatymo metodikos, patvirtintos Viešųjų pirkimų tarnybos direktoriaus 2017 m. birželio 28 d. įsakymu Nr. 1S-95 „Dėl kainodaros taisyklių metodikos patvirtinimo“, priedo „Tiesioginių ir netiesioginių išlaidų apskaičiavimo taisyklės“ nuostatas.</w:t>
      </w:r>
    </w:p>
    <w:p w14:paraId="2D1E5973" w14:textId="4C6DB7A0" w:rsidR="000139BB" w:rsidRPr="008803F8" w:rsidRDefault="000139BB" w:rsidP="00CA153F">
      <w:pPr>
        <w:widowControl/>
        <w:tabs>
          <w:tab w:val="num" w:pos="4560"/>
        </w:tabs>
        <w:suppressAutoHyphens/>
        <w:autoSpaceDE/>
        <w:autoSpaceDN/>
        <w:adjustRightInd/>
        <w:ind w:left="709" w:firstLine="0"/>
        <w:jc w:val="both"/>
        <w:rPr>
          <w:rFonts w:ascii="Times New Roman" w:eastAsia="MS Mincho" w:hAnsi="Times New Roman" w:cs="Times New Roman"/>
          <w:b/>
          <w:bCs/>
          <w:noProof/>
          <w:sz w:val="24"/>
          <w:lang w:val="en-GB" w:eastAsia="en-US"/>
        </w:rPr>
      </w:pPr>
    </w:p>
    <w:p w14:paraId="005A5C76" w14:textId="5306C9AD" w:rsidR="000139BB" w:rsidRPr="002E4FF8" w:rsidRDefault="000139BB" w:rsidP="00CA153F">
      <w:pPr>
        <w:widowControl/>
        <w:tabs>
          <w:tab w:val="num" w:pos="4560"/>
        </w:tabs>
        <w:autoSpaceDE/>
        <w:autoSpaceDN/>
        <w:adjustRightInd/>
        <w:ind w:left="709" w:firstLine="0"/>
        <w:jc w:val="both"/>
        <w:rPr>
          <w:rFonts w:ascii="Times New Roman" w:hAnsi="Times New Roman" w:cs="Times New Roman"/>
          <w:noProof/>
          <w:sz w:val="24"/>
          <w:lang w:val="en-GB" w:eastAsia="en-US"/>
        </w:rPr>
      </w:pPr>
    </w:p>
    <w:p w14:paraId="69E97B5C" w14:textId="77777777" w:rsidR="00C3783B" w:rsidRPr="002E4FF8" w:rsidRDefault="00C3783B" w:rsidP="00327D6D">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p>
    <w:p w14:paraId="117BDA53"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noProof/>
          <w:sz w:val="24"/>
          <w:lang w:val="en-GB" w:eastAsia="en-US"/>
        </w:rPr>
      </w:pPr>
      <w:r w:rsidRPr="002E4FF8">
        <w:rPr>
          <w:rFonts w:ascii="Times New Roman" w:eastAsia="MS Mincho" w:hAnsi="Times New Roman" w:cs="Times New Roman"/>
          <w:b/>
          <w:caps/>
          <w:noProof/>
          <w:color w:val="000000"/>
          <w:sz w:val="24"/>
          <w:lang w:val="en-GB" w:eastAsia="en-US"/>
        </w:rPr>
        <w:t xml:space="preserve">SUTARTIES DARBŲ </w:t>
      </w:r>
      <w:r w:rsidRPr="002E4FF8">
        <w:rPr>
          <w:rFonts w:ascii="Times New Roman" w:eastAsia="MS Mincho" w:hAnsi="Times New Roman" w:cs="Times New Roman"/>
          <w:b/>
          <w:noProof/>
          <w:sz w:val="24"/>
          <w:lang w:val="en-GB" w:eastAsia="en-US"/>
        </w:rPr>
        <w:t xml:space="preserve">ATLIKIMO TERMINAI </w:t>
      </w:r>
    </w:p>
    <w:p w14:paraId="57735554" w14:textId="77777777" w:rsidR="000139BB" w:rsidRPr="002E4FF8" w:rsidRDefault="000139BB" w:rsidP="00327D6D">
      <w:pPr>
        <w:pStyle w:val="Sraopastraipa"/>
        <w:numPr>
          <w:ilvl w:val="1"/>
          <w:numId w:val="16"/>
        </w:numPr>
        <w:tabs>
          <w:tab w:val="left" w:pos="0"/>
        </w:tabs>
        <w:suppressAutoHyphens/>
        <w:ind w:hanging="574"/>
        <w:jc w:val="both"/>
        <w:rPr>
          <w:rFonts w:ascii="Times New Roman" w:eastAsia="MS Mincho" w:hAnsi="Times New Roman"/>
          <w:noProof/>
          <w:szCs w:val="24"/>
          <w:lang w:val="en-GB"/>
        </w:rPr>
      </w:pPr>
      <w:r w:rsidRPr="002E4FF8">
        <w:rPr>
          <w:rFonts w:ascii="Times New Roman" w:eastAsia="MS Mincho" w:hAnsi="Times New Roman"/>
          <w:noProof/>
          <w:szCs w:val="24"/>
          <w:lang w:val="en-GB"/>
        </w:rPr>
        <w:t>Rangovas turi atlikti Darbus laikydamasis šių terminų:</w:t>
      </w:r>
    </w:p>
    <w:p w14:paraId="7E9D53AD" w14:textId="49A5E000" w:rsidR="000139BB" w:rsidRPr="002E4FF8" w:rsidRDefault="000139BB" w:rsidP="009977DF">
      <w:pPr>
        <w:widowControl/>
        <w:numPr>
          <w:ilvl w:val="2"/>
          <w:numId w:val="16"/>
        </w:numPr>
        <w:tabs>
          <w:tab w:val="left" w:pos="0"/>
          <w:tab w:val="left" w:pos="1365"/>
        </w:tabs>
        <w:suppressAutoHyphens/>
        <w:autoSpaceDE/>
        <w:autoSpaceDN/>
        <w:adjustRightInd/>
        <w:ind w:left="0" w:firstLine="720"/>
        <w:jc w:val="both"/>
        <w:rPr>
          <w:rFonts w:ascii="Times New Roman" w:eastAsia="Calibri"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pradžia – </w:t>
      </w:r>
      <w:r w:rsidR="009F05BF" w:rsidRPr="009F05BF">
        <w:rPr>
          <w:rFonts w:ascii="Times New Roman" w:eastAsia="MS Mincho" w:hAnsi="Times New Roman" w:cs="Times New Roman"/>
          <w:b/>
          <w:noProof/>
          <w:sz w:val="24"/>
          <w:lang w:val="en-GB" w:eastAsia="en-US"/>
        </w:rPr>
        <w:t>2025 m. liepos 7 d.</w:t>
      </w:r>
      <w:r w:rsidR="009F05BF">
        <w:rPr>
          <w:rFonts w:ascii="Times New Roman" w:eastAsia="MS Mincho" w:hAnsi="Times New Roman" w:cs="Times New Roman"/>
          <w:noProof/>
          <w:sz w:val="24"/>
          <w:lang w:val="en-GB" w:eastAsia="en-US"/>
        </w:rPr>
        <w:t xml:space="preserve"> </w:t>
      </w:r>
    </w:p>
    <w:p w14:paraId="21163B5F" w14:textId="77777777" w:rsidR="00B57931" w:rsidRPr="00B57931"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Darbai turi būti atlikti</w:t>
      </w:r>
      <w:r w:rsidR="001C50AE" w:rsidRPr="00B34922">
        <w:rPr>
          <w:rFonts w:ascii="Times New Roman" w:eastAsia="Calibri" w:hAnsi="Times New Roman" w:cs="Times New Roman"/>
          <w:noProof/>
          <w:sz w:val="24"/>
          <w:lang w:val="en-GB" w:eastAsia="en-US"/>
        </w:rPr>
        <w:t xml:space="preserve"> iki </w:t>
      </w:r>
      <w:r w:rsidR="001C50AE" w:rsidRPr="009F05BF">
        <w:rPr>
          <w:rFonts w:ascii="Times New Roman" w:eastAsia="Calibri" w:hAnsi="Times New Roman" w:cs="Times New Roman"/>
          <w:b/>
          <w:noProof/>
          <w:sz w:val="24"/>
          <w:lang w:val="en-GB" w:eastAsia="en-US"/>
        </w:rPr>
        <w:t>20</w:t>
      </w:r>
      <w:r w:rsidR="00B34922" w:rsidRPr="009F05BF">
        <w:rPr>
          <w:rFonts w:ascii="Times New Roman" w:eastAsia="Calibri" w:hAnsi="Times New Roman" w:cs="Times New Roman"/>
          <w:b/>
          <w:noProof/>
          <w:sz w:val="24"/>
          <w:lang w:val="en-GB" w:eastAsia="en-US"/>
        </w:rPr>
        <w:t xml:space="preserve">25 </w:t>
      </w:r>
      <w:r w:rsidR="001C50AE" w:rsidRPr="009F05BF">
        <w:rPr>
          <w:rFonts w:ascii="Times New Roman" w:eastAsia="Calibri" w:hAnsi="Times New Roman" w:cs="Times New Roman"/>
          <w:b/>
          <w:noProof/>
          <w:sz w:val="24"/>
          <w:lang w:val="en-GB" w:eastAsia="en-US"/>
        </w:rPr>
        <w:t xml:space="preserve">m. </w:t>
      </w:r>
      <w:r w:rsidR="009F05BF" w:rsidRPr="009F05BF">
        <w:rPr>
          <w:rFonts w:ascii="Times New Roman" w:eastAsia="Calibri" w:hAnsi="Times New Roman" w:cs="Times New Roman"/>
          <w:b/>
          <w:noProof/>
          <w:sz w:val="24"/>
          <w:lang w:val="en-GB" w:eastAsia="en-US"/>
        </w:rPr>
        <w:t>rugpjūčio 22</w:t>
      </w:r>
      <w:r w:rsidR="00482662" w:rsidRPr="009F05BF">
        <w:rPr>
          <w:rFonts w:ascii="Times New Roman" w:eastAsia="Calibri" w:hAnsi="Times New Roman" w:cs="Times New Roman"/>
          <w:b/>
          <w:noProof/>
          <w:sz w:val="24"/>
          <w:lang w:val="en-GB" w:eastAsia="en-US"/>
        </w:rPr>
        <w:t xml:space="preserve"> d.</w:t>
      </w:r>
      <w:r w:rsidR="00B34922" w:rsidRPr="009F05BF">
        <w:rPr>
          <w:rFonts w:ascii="Times New Roman" w:eastAsia="Calibri" w:hAnsi="Times New Roman" w:cs="Times New Roman"/>
          <w:noProof/>
          <w:sz w:val="24"/>
          <w:lang w:val="en-GB" w:eastAsia="en-US"/>
        </w:rPr>
        <w:t xml:space="preserve"> </w:t>
      </w:r>
      <w:r w:rsidR="001C50AE" w:rsidRPr="00B34922">
        <w:rPr>
          <w:rFonts w:ascii="Times New Roman" w:eastAsia="Calibri" w:hAnsi="Times New Roman" w:cs="Times New Roman"/>
          <w:noProof/>
          <w:sz w:val="24"/>
          <w:lang w:val="en-GB" w:eastAsia="en-US"/>
        </w:rPr>
        <w:t>įskaitytinai</w:t>
      </w:r>
      <w:r w:rsidRPr="00B34922">
        <w:rPr>
          <w:rFonts w:ascii="Times New Roman" w:eastAsia="Calibri" w:hAnsi="Times New Roman" w:cs="Times New Roman"/>
          <w:noProof/>
          <w:sz w:val="24"/>
          <w:lang w:val="en-GB" w:eastAsia="en-US"/>
        </w:rPr>
        <w:t>.</w:t>
      </w:r>
    </w:p>
    <w:p w14:paraId="3284ED08" w14:textId="18501FC1" w:rsidR="00B57931" w:rsidRPr="00B57931" w:rsidRDefault="00B57931"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Pr>
          <w:rFonts w:ascii="Times New Roman" w:eastAsia="Calibri" w:hAnsi="Times New Roman" w:cs="Times New Roman"/>
          <w:noProof/>
          <w:sz w:val="24"/>
          <w:lang w:val="en-GB" w:eastAsia="en-US"/>
        </w:rPr>
        <w:t xml:space="preserve">Rangovas privalo </w:t>
      </w:r>
      <w:r w:rsidRPr="00833D47">
        <w:rPr>
          <w:rFonts w:ascii="Times New Roman" w:eastAsia="Calibri" w:hAnsi="Times New Roman" w:cs="Times New Roman"/>
          <w:b/>
          <w:bCs/>
          <w:noProof/>
          <w:sz w:val="24"/>
          <w:lang w:val="en-GB" w:eastAsia="en-US"/>
        </w:rPr>
        <w:t>raštu suderinti parengtą darbų techninį projektą</w:t>
      </w:r>
      <w:r w:rsidR="00026D63">
        <w:rPr>
          <w:rFonts w:ascii="Times New Roman" w:eastAsia="Calibri" w:hAnsi="Times New Roman" w:cs="Times New Roman"/>
          <w:b/>
          <w:bCs/>
          <w:noProof/>
          <w:sz w:val="24"/>
          <w:lang w:val="en-GB" w:eastAsia="en-US"/>
        </w:rPr>
        <w:t xml:space="preserve"> prieš darbų pradžią</w:t>
      </w:r>
      <w:r>
        <w:rPr>
          <w:rFonts w:ascii="Times New Roman" w:eastAsia="Calibri" w:hAnsi="Times New Roman" w:cs="Times New Roman"/>
          <w:noProof/>
          <w:sz w:val="24"/>
          <w:lang w:val="en-GB" w:eastAsia="en-US"/>
        </w:rPr>
        <w:t xml:space="preserve"> su Užsakovu.</w:t>
      </w:r>
    </w:p>
    <w:p w14:paraId="6F10809B" w14:textId="1682C9D0" w:rsidR="000139BB" w:rsidRPr="00B34922" w:rsidRDefault="00AF1326"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 xml:space="preserve"> </w:t>
      </w:r>
      <w:r w:rsidR="000139BB" w:rsidRPr="00B34922">
        <w:rPr>
          <w:rFonts w:ascii="Times New Roman" w:eastAsia="Calibri" w:hAnsi="Times New Roman" w:cs="Times New Roman"/>
          <w:noProof/>
          <w:sz w:val="24"/>
          <w:lang w:val="en-GB" w:eastAsia="en-US"/>
        </w:rPr>
        <w:t>Rangovas iki Darbų atlikimo termino pabaigos privalo atlikti visus Darbus, įskaitant baigiamuosius bandymus, kurių rezultatai yra teigiami (jeigu taikoma)</w:t>
      </w:r>
      <w:r w:rsidR="000139BB" w:rsidRPr="00B34922">
        <w:rPr>
          <w:rFonts w:ascii="Times New Roman" w:eastAsia="MS Mincho" w:hAnsi="Times New Roman" w:cs="Times New Roman"/>
          <w:noProof/>
          <w:sz w:val="24"/>
          <w:lang w:val="en-GB" w:eastAsia="en-US"/>
        </w:rPr>
        <w:t>.</w:t>
      </w:r>
      <w:r w:rsidR="00B34922" w:rsidRPr="00B34922">
        <w:rPr>
          <w:rFonts w:ascii="Times New Roman" w:eastAsia="MS Mincho" w:hAnsi="Times New Roman" w:cs="Times New Roman"/>
          <w:noProof/>
          <w:sz w:val="24"/>
          <w:lang w:val="en-GB" w:eastAsia="en-US"/>
        </w:rPr>
        <w:t xml:space="preserve"> </w:t>
      </w:r>
      <w:r w:rsidR="000139BB" w:rsidRPr="00B34922">
        <w:rPr>
          <w:rFonts w:ascii="Times New Roman" w:eastAsia="MS Mincho" w:hAnsi="Times New Roman" w:cs="Times New Roman"/>
          <w:noProof/>
          <w:sz w:val="24"/>
          <w:lang w:val="en-GB" w:eastAsia="en-US"/>
        </w:rPr>
        <w:t>Darbų pabaiga pagal Sutartį bus laikomas momentas, kai bus užbaigti visi Sutartyje numatyti Darbai ir pasirašytas Darbų perdavimo-priėmimo aktas. Objekto darbų pabaiga bus laikomas momentas, kai bus ištaisyti defektai (jei reikia), atliktos  užbaigimo procedūros</w:t>
      </w:r>
      <w:r w:rsidR="00CE246C" w:rsidRPr="00B34922">
        <w:rPr>
          <w:rFonts w:ascii="Times New Roman" w:eastAsia="MS Mincho" w:hAnsi="Times New Roman" w:cs="Times New Roman"/>
          <w:noProof/>
          <w:sz w:val="24"/>
          <w:lang w:val="en-GB" w:eastAsia="en-US"/>
        </w:rPr>
        <w:t>,</w:t>
      </w:r>
      <w:r w:rsidR="000139BB" w:rsidRPr="00B34922">
        <w:rPr>
          <w:rFonts w:ascii="Times New Roman" w:eastAsia="MS Mincho" w:hAnsi="Times New Roman" w:cs="Times New Roman"/>
          <w:noProof/>
          <w:sz w:val="24"/>
          <w:lang w:val="en-GB" w:eastAsia="en-US"/>
        </w:rPr>
        <w:t xml:space="preserve"> bei Užsakovui bus perduoti visi </w:t>
      </w:r>
      <w:r w:rsidR="00C3783B" w:rsidRPr="00B34922">
        <w:rPr>
          <w:rFonts w:ascii="Times New Roman" w:eastAsia="MS Mincho" w:hAnsi="Times New Roman" w:cs="Times New Roman"/>
          <w:noProof/>
          <w:sz w:val="24"/>
          <w:lang w:val="en-GB" w:eastAsia="en-US"/>
        </w:rPr>
        <w:t>darbų</w:t>
      </w:r>
      <w:r w:rsidR="000139BB" w:rsidRPr="00B34922">
        <w:rPr>
          <w:rFonts w:ascii="Times New Roman" w:eastAsia="MS Mincho" w:hAnsi="Times New Roman" w:cs="Times New Roman"/>
          <w:noProof/>
          <w:sz w:val="24"/>
          <w:lang w:val="en-GB" w:eastAsia="en-US"/>
        </w:rPr>
        <w:t xml:space="preserve"> užbaigimo ir su tuo susiję dokumentai, kuriuos privalo saugoti Užsakovas.</w:t>
      </w:r>
    </w:p>
    <w:p w14:paraId="398DEE72" w14:textId="43422B90" w:rsidR="000139BB" w:rsidRPr="002E4FF8" w:rsidRDefault="000139BB" w:rsidP="00327D6D">
      <w:pPr>
        <w:widowControl/>
        <w:numPr>
          <w:ilvl w:val="1"/>
          <w:numId w:val="16"/>
        </w:numPr>
        <w:tabs>
          <w:tab w:val="clear" w:pos="1283"/>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atlikimo metu, pastebėtų Darbų trūkumų ar defektų šalinimas neprailgina </w:t>
      </w:r>
      <w:r w:rsidRPr="005E3049">
        <w:rPr>
          <w:rFonts w:ascii="Times New Roman" w:eastAsia="MS Mincho" w:hAnsi="Times New Roman" w:cs="Times New Roman"/>
          <w:noProof/>
          <w:sz w:val="24"/>
          <w:lang w:val="en-GB" w:eastAsia="en-US"/>
        </w:rPr>
        <w:t>Sutarties</w:t>
      </w:r>
      <w:r w:rsidR="00DC7FBE" w:rsidRPr="005E3049">
        <w:rPr>
          <w:rFonts w:ascii="Times New Roman" w:eastAsia="MS Mincho" w:hAnsi="Times New Roman" w:cs="Times New Roman"/>
          <w:noProof/>
          <w:sz w:val="24"/>
          <w:lang w:val="en-GB" w:eastAsia="en-US"/>
        </w:rPr>
        <w:t xml:space="preserve"> </w:t>
      </w:r>
      <w:r w:rsidRPr="005E3049">
        <w:rPr>
          <w:rFonts w:ascii="Times New Roman" w:eastAsia="MS Mincho" w:hAnsi="Times New Roman" w:cs="Times New Roman"/>
          <w:noProof/>
          <w:sz w:val="24"/>
          <w:lang w:val="en-GB" w:eastAsia="en-US"/>
        </w:rPr>
        <w:t>4.1.2.</w:t>
      </w:r>
      <w:r w:rsidRPr="002E4FF8">
        <w:rPr>
          <w:rFonts w:ascii="Times New Roman" w:eastAsia="MS Mincho" w:hAnsi="Times New Roman" w:cs="Times New Roman"/>
          <w:noProof/>
          <w:sz w:val="24"/>
          <w:lang w:val="en-GB" w:eastAsia="en-US"/>
        </w:rPr>
        <w:t xml:space="preserve"> punkte nustatyto galutinio Darbų termino. Pretenzijas Perkančioji organizacija pareiškia tiek Darbų atlikimo metu, tiek Darbų priėmimo ir perdavimo momentu, o jeigu ji to nepadaro, tai vėlesnis Perkančiosios organizacijos papildomų pretenzijų pareiškimas dėl akivaizdžių Darbų trūkumų negali būti priežastis, kuria remiantis Perkančioji organizacija gali atsisakyti priimti Darbus ir (ar) už juos nemokėti.</w:t>
      </w:r>
    </w:p>
    <w:p w14:paraId="43C2F763" w14:textId="64782054" w:rsidR="000139BB" w:rsidRPr="00CD6CDD" w:rsidRDefault="000139BB" w:rsidP="00CD6CDD">
      <w:pPr>
        <w:pStyle w:val="Sraopastraipa"/>
        <w:numPr>
          <w:ilvl w:val="1"/>
          <w:numId w:val="16"/>
        </w:numPr>
        <w:tabs>
          <w:tab w:val="left" w:pos="0"/>
        </w:tabs>
        <w:suppressAutoHyphens/>
        <w:jc w:val="both"/>
        <w:rPr>
          <w:rFonts w:ascii="Times New Roman" w:eastAsia="MS Mincho" w:hAnsi="Times New Roman"/>
          <w:noProof/>
          <w:lang w:val="en-GB"/>
        </w:rPr>
      </w:pPr>
      <w:r w:rsidRPr="00CD6CDD">
        <w:rPr>
          <w:rFonts w:ascii="Times New Roman" w:eastAsia="MS Mincho" w:hAnsi="Times New Roman"/>
          <w:noProof/>
          <w:lang w:val="en-GB"/>
        </w:rPr>
        <w:t>Rangovas turi teisę užbaigti Darbus anksčiau sutarto termino.</w:t>
      </w:r>
    </w:p>
    <w:p w14:paraId="29995706" w14:textId="77777777" w:rsidR="000139BB" w:rsidRPr="002E4FF8" w:rsidRDefault="000139BB" w:rsidP="00327D6D">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p>
    <w:p w14:paraId="05FE2D64" w14:textId="77777777" w:rsidR="000139BB" w:rsidRPr="002E4FF8" w:rsidRDefault="000139BB" w:rsidP="00CD6CDD">
      <w:pPr>
        <w:widowControl/>
        <w:numPr>
          <w:ilvl w:val="0"/>
          <w:numId w:val="16"/>
        </w:numPr>
        <w:tabs>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ATLIKTŲ DARBŲ PERDAVIMO IR PRIĖMIMO TVARKA</w:t>
      </w:r>
    </w:p>
    <w:p w14:paraId="03201A57" w14:textId="78654BF8" w:rsidR="000139BB" w:rsidRPr="008803F8" w:rsidRDefault="000139BB" w:rsidP="00CD6CDD">
      <w:pPr>
        <w:pStyle w:val="Sraopastraipa"/>
        <w:numPr>
          <w:ilvl w:val="1"/>
          <w:numId w:val="34"/>
        </w:numPr>
        <w:tabs>
          <w:tab w:val="left" w:pos="0"/>
        </w:tabs>
        <w:suppressAutoHyphens/>
        <w:ind w:left="0" w:firstLine="810"/>
        <w:jc w:val="both"/>
        <w:rPr>
          <w:rFonts w:ascii="Times New Roman" w:eastAsia="MS Mincho" w:hAnsi="Times New Roman"/>
          <w:noProof/>
          <w:lang w:val="en-GB"/>
        </w:rPr>
      </w:pPr>
      <w:r w:rsidRPr="008803F8">
        <w:rPr>
          <w:rFonts w:ascii="Times New Roman" w:eastAsia="MS Mincho" w:hAnsi="Times New Roman"/>
          <w:noProof/>
          <w:lang w:val="en-GB"/>
        </w:rPr>
        <w:t xml:space="preserve">Rangovas privalo vykdyti Darbus, laikydamasis šios Sutarties, Lietuvos Respublikos įstatymų ir kitų norminių aktų nuostatų. </w:t>
      </w:r>
    </w:p>
    <w:p w14:paraId="019F3A40" w14:textId="096DF7C4" w:rsidR="000139BB" w:rsidRPr="002E4FF8" w:rsidRDefault="00665F3B" w:rsidP="00665F3B">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5.2.  </w:t>
      </w:r>
      <w:r w:rsidR="000139BB" w:rsidRPr="002E4FF8">
        <w:rPr>
          <w:rFonts w:ascii="Times New Roman" w:eastAsia="MS Mincho" w:hAnsi="Times New Roman" w:cs="Times New Roman"/>
          <w:noProof/>
          <w:sz w:val="24"/>
          <w:lang w:val="en-GB" w:eastAsia="en-US"/>
        </w:rPr>
        <w:t>Atliktų darbų priėmimas vykdoma</w:t>
      </w:r>
      <w:r w:rsidR="00DA0BFB" w:rsidRPr="002E4FF8">
        <w:rPr>
          <w:rFonts w:ascii="Times New Roman" w:eastAsia="MS Mincho" w:hAnsi="Times New Roman" w:cs="Times New Roman"/>
          <w:noProof/>
          <w:sz w:val="24"/>
          <w:lang w:val="en-GB" w:eastAsia="en-US"/>
        </w:rPr>
        <w:t xml:space="preserve">s pagal  atliktų darbų </w:t>
      </w:r>
      <w:r>
        <w:rPr>
          <w:rFonts w:ascii="Times New Roman" w:eastAsia="MS Mincho" w:hAnsi="Times New Roman" w:cs="Times New Roman"/>
          <w:noProof/>
          <w:sz w:val="24"/>
          <w:lang w:val="en-GB" w:eastAsia="en-US"/>
        </w:rPr>
        <w:t>aktą</w:t>
      </w:r>
      <w:r w:rsidR="00DA0BF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PVM sąskaitą faktūrą parengia Rango</w:t>
      </w:r>
      <w:r w:rsidR="00A1708B" w:rsidRPr="002E4FF8">
        <w:rPr>
          <w:rFonts w:ascii="Times New Roman" w:eastAsia="MS Mincho" w:hAnsi="Times New Roman" w:cs="Times New Roman"/>
          <w:noProof/>
          <w:sz w:val="24"/>
          <w:lang w:val="en-GB" w:eastAsia="en-US"/>
        </w:rPr>
        <w:t xml:space="preserve">vas. </w:t>
      </w:r>
      <w:r w:rsidR="000139BB" w:rsidRPr="002E4FF8">
        <w:rPr>
          <w:rFonts w:ascii="Times New Roman" w:eastAsia="MS Mincho" w:hAnsi="Times New Roman" w:cs="Times New Roman"/>
          <w:noProof/>
          <w:sz w:val="24"/>
          <w:lang w:val="en-GB" w:eastAsia="en-US"/>
        </w:rPr>
        <w:t>Rangovas 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teikia naudojantis informacinės sistemos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priemonėmis (išlaidas susijusias su mokėjimo dokumentų pateikimu prisiima Rangovas) Taip pat, papildomai Rangovas gali pateikti Užsakovui atliktų darbų akt</w:t>
      </w:r>
      <w:r w:rsidR="00F62942" w:rsidRPr="002E4FF8">
        <w:rPr>
          <w:rFonts w:ascii="Times New Roman" w:eastAsia="MS Mincho" w:hAnsi="Times New Roman" w:cs="Times New Roman"/>
          <w:noProof/>
          <w:sz w:val="24"/>
          <w:lang w:val="en-GB" w:eastAsia="en-US"/>
        </w:rPr>
        <w:t xml:space="preserve">ą, </w:t>
      </w:r>
      <w:r w:rsidR="000139BB" w:rsidRPr="002E4FF8">
        <w:rPr>
          <w:rFonts w:ascii="Times New Roman" w:eastAsia="MS Mincho" w:hAnsi="Times New Roman" w:cs="Times New Roman"/>
          <w:noProof/>
          <w:sz w:val="24"/>
          <w:lang w:val="en-GB" w:eastAsia="en-US"/>
        </w:rPr>
        <w:t>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popierinėje formoje. Perkančioji organizacija per 5 (penkias) darbo dienas nuo šiame punkte minimų dokumentų gavimo dienos pasirašo pateiktas PVM sąskaitas faktūras ir atliktų darbų aktus, tuo pačiu terminu grąžindama juos Rangovui, arba tuo pačiu terminu priima neginčijamą atliktų Darbų dalį ir pareiškia raštu sutarties nuostatomis pagrįstas pretenzijas dėl netinkamo Darbų atlikimo. Atliktų darbų akt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pasirašo: iš Rangovo pusės – Rangovo </w:t>
      </w:r>
      <w:r w:rsidR="00C3783B" w:rsidRPr="002E4FF8">
        <w:rPr>
          <w:rFonts w:ascii="Times New Roman" w:eastAsia="MS Mincho" w:hAnsi="Times New Roman" w:cs="Times New Roman"/>
          <w:noProof/>
          <w:sz w:val="24"/>
          <w:lang w:val="en-GB" w:eastAsia="en-US"/>
        </w:rPr>
        <w:t>darbų</w:t>
      </w:r>
      <w:r w:rsidR="000139BB" w:rsidRPr="002E4FF8">
        <w:rPr>
          <w:rFonts w:ascii="Times New Roman" w:eastAsia="MS Mincho" w:hAnsi="Times New Roman" w:cs="Times New Roman"/>
          <w:noProof/>
          <w:sz w:val="24"/>
          <w:lang w:val="en-GB" w:eastAsia="en-US"/>
        </w:rPr>
        <w:t xml:space="preserve"> vadovas arba įgaliotas asmuo, o iš Perkančiosios organizacijos pusės – </w:t>
      </w:r>
      <w:r w:rsidR="00AE695C">
        <w:rPr>
          <w:rFonts w:ascii="Times New Roman" w:eastAsia="MS Mincho" w:hAnsi="Times New Roman" w:cs="Times New Roman"/>
          <w:noProof/>
          <w:sz w:val="24"/>
          <w:lang w:val="en-GB" w:eastAsia="en-US"/>
        </w:rPr>
        <w:t>už sutarties vykdymą atsakingas asmuo</w:t>
      </w:r>
      <w:r w:rsidR="000139BB" w:rsidRPr="002E4FF8">
        <w:rPr>
          <w:rFonts w:ascii="Times New Roman" w:eastAsia="MS Mincho" w:hAnsi="Times New Roman" w:cs="Times New Roman"/>
          <w:noProof/>
          <w:sz w:val="24"/>
          <w:lang w:val="en-GB" w:eastAsia="en-US"/>
        </w:rPr>
        <w:t>. Atlikus visus Objekt</w:t>
      </w:r>
      <w:r w:rsidR="00DA0BFB" w:rsidRPr="002E4FF8">
        <w:rPr>
          <w:rFonts w:ascii="Times New Roman" w:eastAsia="MS Mincho" w:hAnsi="Times New Roman" w:cs="Times New Roman"/>
          <w:noProof/>
          <w:sz w:val="24"/>
          <w:lang w:val="en-GB" w:eastAsia="en-US"/>
        </w:rPr>
        <w:t xml:space="preserve">o </w:t>
      </w:r>
      <w:r w:rsidR="00C3783B" w:rsidRPr="002E4FF8">
        <w:rPr>
          <w:rFonts w:ascii="Times New Roman" w:eastAsia="MS Mincho" w:hAnsi="Times New Roman" w:cs="Times New Roman"/>
          <w:noProof/>
          <w:sz w:val="24"/>
          <w:lang w:val="en-GB" w:eastAsia="en-US"/>
        </w:rPr>
        <w:t>sutvarkymo</w:t>
      </w:r>
      <w:r w:rsidR="00DA0BFB" w:rsidRPr="002E4FF8">
        <w:rPr>
          <w:rFonts w:ascii="Times New Roman" w:eastAsia="MS Mincho" w:hAnsi="Times New Roman" w:cs="Times New Roman"/>
          <w:noProof/>
          <w:sz w:val="24"/>
          <w:lang w:val="en-GB" w:eastAsia="en-US"/>
        </w:rPr>
        <w:t xml:space="preserve"> darbus </w:t>
      </w:r>
      <w:r w:rsidR="000139BB" w:rsidRPr="002E4FF8">
        <w:rPr>
          <w:rFonts w:ascii="Times New Roman" w:eastAsia="MS Mincho" w:hAnsi="Times New Roman" w:cs="Times New Roman"/>
          <w:noProof/>
          <w:sz w:val="24"/>
          <w:lang w:val="en-GB" w:eastAsia="en-US"/>
        </w:rPr>
        <w:t>– priduodamas visas užbaigtas Objektas.</w:t>
      </w:r>
    </w:p>
    <w:p w14:paraId="548A5708" w14:textId="090EF7F2" w:rsidR="000139BB" w:rsidRPr="00665F3B" w:rsidRDefault="000139BB" w:rsidP="00921D36">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Rangovo atlikti Objekto s</w:t>
      </w:r>
      <w:r w:rsidR="00C3783B" w:rsidRPr="00665F3B">
        <w:rPr>
          <w:rFonts w:ascii="Times New Roman" w:eastAsia="MS Mincho" w:hAnsi="Times New Roman"/>
          <w:noProof/>
          <w:lang w:val="en-GB"/>
        </w:rPr>
        <w:t>utvarkymo</w:t>
      </w:r>
      <w:r w:rsidRPr="00665F3B">
        <w:rPr>
          <w:rFonts w:ascii="Times New Roman" w:eastAsia="MS Mincho" w:hAnsi="Times New Roman"/>
          <w:noProof/>
          <w:lang w:val="en-GB"/>
        </w:rPr>
        <w:t xml:space="preserve"> darbai laikomi užbaigtais, kai yra įvykdyti visi Sutartyje numatyti </w:t>
      </w:r>
      <w:r w:rsidR="00C3783B" w:rsidRPr="00665F3B">
        <w:rPr>
          <w:rFonts w:ascii="Times New Roman" w:eastAsia="MS Mincho" w:hAnsi="Times New Roman"/>
          <w:noProof/>
          <w:lang w:val="en-GB"/>
        </w:rPr>
        <w:t>sutvarkymo</w:t>
      </w:r>
      <w:r w:rsidRPr="00665F3B">
        <w:rPr>
          <w:rFonts w:ascii="Times New Roman" w:eastAsia="MS Mincho" w:hAnsi="Times New Roman"/>
          <w:noProof/>
          <w:lang w:val="en-GB"/>
        </w:rPr>
        <w:t xml:space="preserve"> darbai</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w:t>
      </w:r>
    </w:p>
    <w:p w14:paraId="5A39BE11" w14:textId="409D1579" w:rsidR="000139BB" w:rsidRPr="00665F3B" w:rsidRDefault="000139BB" w:rsidP="00665F3B">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Rangovas</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užbaigęs darbus Objekte, teisės aktų nustatyta tvarka, paruošia visos su Darbais susijusios dokumentacijos perdavimo Perkančiajai organizacijai aktus. Rangovas privalo ne ilgiau kaip per </w:t>
      </w:r>
      <w:r w:rsidR="001C50AE" w:rsidRPr="00665F3B">
        <w:rPr>
          <w:rFonts w:ascii="Times New Roman" w:eastAsia="MS Mincho" w:hAnsi="Times New Roman"/>
          <w:noProof/>
          <w:lang w:val="en-GB"/>
        </w:rPr>
        <w:t>1</w:t>
      </w:r>
      <w:r w:rsidRPr="00665F3B">
        <w:rPr>
          <w:rFonts w:ascii="Times New Roman" w:eastAsia="MS Mincho" w:hAnsi="Times New Roman"/>
          <w:noProof/>
          <w:lang w:val="en-GB"/>
        </w:rPr>
        <w:t xml:space="preserve">0 kalendorinių dienų laikotarpį pašalinti Darbų perdavimo-priėmimo akto pasirašymo metu nustatytus defektus/trūkumus, jei tokie defektai/trūkumai buvo nustatyti. Rangovui neištaisant </w:t>
      </w:r>
      <w:r w:rsidRPr="00665F3B">
        <w:rPr>
          <w:rFonts w:ascii="Times New Roman" w:eastAsia="MS Mincho" w:hAnsi="Times New Roman"/>
          <w:noProof/>
          <w:lang w:val="en-GB"/>
        </w:rPr>
        <w:lastRenderedPageBreak/>
        <w:t>nustatytų defektų, Užsakovas turi teisę nemokėti Rangovui už atliktą darbą, t.y. sulaikyti mokėjimą (-us), kol Rangovas pašalins defektus.</w:t>
      </w:r>
    </w:p>
    <w:p w14:paraId="743D7C0C" w14:textId="77777777"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privalo visus Darbus, kurie bus paslėpti kitais Darbais ir konstrukcijomis (vadinamuosius „paslėptus darbus“), pateikti Perkančiosios organizacijos priėmimui, įspėjęs ją apie tai mažiausiai prieš vieną darbo dieną, bei įforminti paslėptų Darbų aktą.</w:t>
      </w:r>
    </w:p>
    <w:p w14:paraId="75CCCB72" w14:textId="05A60235"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bet kuriuo šios Sutarties vykdymo ar pasibaigus Sutarties vykdymo laikui, tačiau tebegaliojant šia Sutartimi nustatytiems atliktų Darbų garantiniams laikotarpiams, metu paaiškėja, kad atlikti Darbai neatitinka šioje Sutartyje ar jos prieduose nustatytų kokybės reikalavimų, naudotos blogesnės kokybės medžiagos,  sudaromas abiejų Šalių pasirašomas Defektinis aktas. Rangovui nepagrįstai atsisakius pasirašyti Defektinį aktą, jis pasirašomas Perkančiosios organizacijos vienašališkai (vienašalis sandoris) ir įteikiamas Rangovui pasirašytinai arba išsiunčiamas registruotu paštu.</w:t>
      </w:r>
    </w:p>
    <w:p w14:paraId="4CA5D49E" w14:textId="4546D3AD"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nepasirašyti PVM sąskait</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atliktų darbų akt</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ir neatlikti mokėjim</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kol Rangovas nepateikia naudotų medžiagų ir įrengimų sertifikatų, kol Rangovas savo sąskaita nepašalina Defektiniame/trūkumų akte nurodytų trūkumų ir nekompensuoja nuostolių, jei tokie atsirastų arba kol Šalys nesusitaria (raštu) dėl jų kompensavimo tvarkos. Perkančioji organizacija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w:t>
      </w:r>
      <w:r w:rsidRPr="00665F3B">
        <w:rPr>
          <w:rFonts w:ascii="Times New Roman" w:eastAsia="MS Mincho" w:hAnsi="Times New Roman" w:cs="Times New Roman"/>
          <w:bCs/>
          <w:noProof/>
          <w:sz w:val="24"/>
          <w:lang w:val="en-GB" w:eastAsia="en-US"/>
        </w:rPr>
        <w:t>7.1</w:t>
      </w:r>
      <w:r w:rsidRPr="002E4FF8">
        <w:rPr>
          <w:rFonts w:ascii="Times New Roman" w:eastAsia="MS Mincho" w:hAnsi="Times New Roman" w:cs="Times New Roman"/>
          <w:b/>
          <w:noProof/>
          <w:sz w:val="24"/>
          <w:lang w:val="en-GB" w:eastAsia="en-US"/>
        </w:rPr>
        <w:t>.</w:t>
      </w:r>
      <w:r w:rsidRPr="002E4FF8">
        <w:rPr>
          <w:rFonts w:ascii="Times New Roman" w:eastAsia="MS Mincho" w:hAnsi="Times New Roman" w:cs="Times New Roman"/>
          <w:noProof/>
          <w:sz w:val="24"/>
          <w:lang w:val="en-GB" w:eastAsia="en-US"/>
        </w:rPr>
        <w:t xml:space="preserve"> punkte. Tokiu atveju Perkančioji organizacija turi teisę reikalauti, kad Rangovas ištaisytų nustatytus trūkumus savo sąskaita, arba kompensuotų Perkančiosios organizacijos patirtus nuostolius/žalą.</w:t>
      </w:r>
    </w:p>
    <w:p w14:paraId="10DA8326" w14:textId="77777777" w:rsidR="000139BB" w:rsidRPr="002E4FF8" w:rsidRDefault="000139BB" w:rsidP="00327D6D">
      <w:pPr>
        <w:widowControl/>
        <w:tabs>
          <w:tab w:val="left" w:pos="0"/>
          <w:tab w:val="left" w:pos="1134"/>
          <w:tab w:val="left" w:pos="1843"/>
        </w:tabs>
        <w:autoSpaceDE/>
        <w:autoSpaceDN/>
        <w:adjustRightInd/>
        <w:ind w:firstLine="0"/>
        <w:jc w:val="both"/>
        <w:rPr>
          <w:rFonts w:ascii="Times New Roman" w:eastAsia="MS Mincho" w:hAnsi="Times New Roman" w:cs="Times New Roman"/>
          <w:iCs/>
          <w:noProof/>
          <w:sz w:val="24"/>
          <w:lang w:val="en-GB" w:eastAsia="en-US"/>
        </w:rPr>
      </w:pPr>
    </w:p>
    <w:p w14:paraId="29E602CD" w14:textId="77777777" w:rsidR="000139BB" w:rsidRPr="002E4FF8" w:rsidRDefault="000139BB" w:rsidP="00665F3B">
      <w:pPr>
        <w:widowControl/>
        <w:numPr>
          <w:ilvl w:val="0"/>
          <w:numId w:val="35"/>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GARANTIJOS</w:t>
      </w:r>
    </w:p>
    <w:p w14:paraId="683C2085" w14:textId="30150F72" w:rsidR="000139BB" w:rsidRPr="00833D47" w:rsidRDefault="00833D47" w:rsidP="00833D47">
      <w:pPr>
        <w:pStyle w:val="Sraopastraipa"/>
        <w:numPr>
          <w:ilvl w:val="1"/>
          <w:numId w:val="37"/>
        </w:numPr>
        <w:tabs>
          <w:tab w:val="left" w:pos="0"/>
        </w:tabs>
        <w:suppressAutoHyphens/>
        <w:ind w:left="90" w:firstLine="510"/>
        <w:jc w:val="both"/>
        <w:rPr>
          <w:rFonts w:ascii="Times New Roman" w:eastAsia="MS Mincho" w:hAnsi="Times New Roman"/>
          <w:noProof/>
          <w:lang w:val="en-GB"/>
        </w:rPr>
      </w:pPr>
      <w:r>
        <w:rPr>
          <w:rFonts w:ascii="Times New Roman" w:eastAsia="Arial Unicode MS" w:hAnsi="Times New Roman"/>
          <w:color w:val="000000"/>
          <w:bdr w:val="nil"/>
        </w:rPr>
        <w:t xml:space="preserve"> </w:t>
      </w:r>
      <w:r w:rsidRPr="00833D47">
        <w:rPr>
          <w:rFonts w:ascii="Times New Roman" w:eastAsia="Arial Unicode MS" w:hAnsi="Times New Roman"/>
          <w:noProof/>
          <w:color w:val="000000"/>
          <w:bdr w:val="nil"/>
          <w:lang w:val="en-GB"/>
        </w:rPr>
        <w:t>Visiems atliktiems Darbams, įskaitant jiems panaudotas medžiagas, priemones bei visas jų sudedamąsias dalis, Rangovas suteikia ilgiausią atitinkamiems Darbams (produktams) Lietuvos Respublikos teisės aktuose nustatytą garantinį terminą.</w:t>
      </w:r>
    </w:p>
    <w:p w14:paraId="70FBDB9F" w14:textId="274F7FB0" w:rsidR="000139BB"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 xml:space="preserve">Rangovas Lietuvos Respublikos civilinio kodekso nustatyta tvarka garantiniu laikotarpiu atsako už išaiškėjusius atliktų Darbų defektus. Garantinio laikotarpio metu išryškėję Darbų defektai fiksuojami šios Sutarties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 xml:space="preserve">.6,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.7 punkte nurodyta tvarka.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0925461F" w14:textId="77777777" w:rsidR="00256282"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Jei Rangovas per nustatytą terminą neištaiso nustatytų defektų, Rangovas privalo atlyginti visus nuostolius, kuriuos patiria Perkančioji organizacija, ištaisydama defektą ir atitaisydama žalą, įskaitant Perkančiosios organizacijos kaštus ieškant kito rangovo ir pan.</w:t>
      </w:r>
    </w:p>
    <w:p w14:paraId="75FFC157" w14:textId="77777777" w:rsidR="00C04DE6" w:rsidRPr="002E4FF8" w:rsidRDefault="00C04DE6" w:rsidP="00C04DE6">
      <w:pPr>
        <w:widowControl/>
        <w:tabs>
          <w:tab w:val="left" w:pos="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FA91BA4" w14:textId="77777777" w:rsidR="00256282" w:rsidRPr="002E4FF8" w:rsidRDefault="00256282" w:rsidP="00327D6D">
      <w:pPr>
        <w:widowControl/>
        <w:tabs>
          <w:tab w:val="left" w:pos="1080"/>
        </w:tabs>
        <w:autoSpaceDE/>
        <w:autoSpaceDN/>
        <w:adjustRightInd/>
        <w:ind w:firstLine="0"/>
        <w:jc w:val="both"/>
        <w:rPr>
          <w:rFonts w:ascii="Times New Roman" w:eastAsia="MS Mincho" w:hAnsi="Times New Roman" w:cs="Times New Roman"/>
          <w:noProof/>
          <w:sz w:val="24"/>
          <w:lang w:val="en-GB" w:eastAsia="en-US"/>
        </w:rPr>
      </w:pPr>
    </w:p>
    <w:p w14:paraId="4596584A" w14:textId="77777777" w:rsidR="00AE018E" w:rsidRDefault="000139BB" w:rsidP="00833D47">
      <w:pPr>
        <w:widowControl/>
        <w:numPr>
          <w:ilvl w:val="0"/>
          <w:numId w:val="37"/>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UŽTIKRINIMAI IR DRAUDIMAI</w:t>
      </w:r>
    </w:p>
    <w:p w14:paraId="4EABF85E" w14:textId="77777777" w:rsidR="00665F3B" w:rsidRPr="002E4FF8" w:rsidRDefault="00665F3B" w:rsidP="00665F3B">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33C5F682" w14:textId="155F65E6" w:rsidR="00D16270" w:rsidRPr="002E4FF8" w:rsidRDefault="00665F3B" w:rsidP="007E59DC">
      <w:pPr>
        <w:widowControl/>
        <w:tabs>
          <w:tab w:val="left" w:pos="1080"/>
        </w:tabs>
        <w:suppressAutoHyphens/>
        <w:autoSpaceDE/>
        <w:autoSpaceDN/>
        <w:adjustRightInd/>
        <w:ind w:firstLine="630"/>
        <w:rPr>
          <w:rFonts w:ascii="Times New Roman" w:eastAsia="MS Mincho" w:hAnsi="Times New Roman" w:cs="Times New Roman"/>
          <w:bCs/>
          <w:noProof/>
          <w:color w:val="000000"/>
          <w:sz w:val="24"/>
          <w:lang w:val="en-GB" w:eastAsia="en-US"/>
        </w:rPr>
      </w:pPr>
      <w:r>
        <w:rPr>
          <w:rFonts w:ascii="Times New Roman" w:eastAsia="MS Mincho" w:hAnsi="Times New Roman" w:cs="Times New Roman"/>
          <w:bCs/>
          <w:caps/>
          <w:noProof/>
          <w:color w:val="000000"/>
          <w:sz w:val="24"/>
          <w:lang w:val="en-GB" w:eastAsia="en-US"/>
        </w:rPr>
        <w:t>7</w:t>
      </w:r>
      <w:r w:rsidR="007E59DC" w:rsidRPr="002E4FF8">
        <w:rPr>
          <w:rFonts w:ascii="Times New Roman" w:eastAsia="MS Mincho" w:hAnsi="Times New Roman" w:cs="Times New Roman"/>
          <w:bCs/>
          <w:caps/>
          <w:noProof/>
          <w:color w:val="000000"/>
          <w:sz w:val="24"/>
          <w:lang w:val="en-GB" w:eastAsia="en-US"/>
        </w:rPr>
        <w:t xml:space="preserve">.1. </w:t>
      </w:r>
      <w:r w:rsidR="007E59DC" w:rsidRPr="002E4FF8">
        <w:rPr>
          <w:rFonts w:ascii="Times New Roman" w:eastAsia="MS Mincho" w:hAnsi="Times New Roman" w:cs="Times New Roman"/>
          <w:bCs/>
          <w:noProof/>
          <w:color w:val="000000"/>
          <w:sz w:val="24"/>
          <w:lang w:val="en-GB" w:eastAsia="en-US"/>
        </w:rPr>
        <w:t xml:space="preserve">Perkančioji organizacija nereikalauja sutarties įvykdymo </w:t>
      </w:r>
      <w:r>
        <w:rPr>
          <w:rFonts w:ascii="Times New Roman" w:eastAsia="MS Mincho" w:hAnsi="Times New Roman" w:cs="Times New Roman"/>
          <w:bCs/>
          <w:noProof/>
          <w:color w:val="000000"/>
          <w:sz w:val="24"/>
          <w:lang w:val="en-GB" w:eastAsia="en-US"/>
        </w:rPr>
        <w:t>užtikrinimo.</w:t>
      </w:r>
    </w:p>
    <w:p w14:paraId="288901DD" w14:textId="77777777" w:rsidR="007E59DC" w:rsidRPr="002E4FF8" w:rsidRDefault="007E59DC" w:rsidP="00624DFC">
      <w:pPr>
        <w:widowControl/>
        <w:tabs>
          <w:tab w:val="left" w:pos="1080"/>
        </w:tabs>
        <w:suppressAutoHyphens/>
        <w:autoSpaceDE/>
        <w:autoSpaceDN/>
        <w:adjustRightInd/>
        <w:ind w:firstLine="0"/>
        <w:rPr>
          <w:rFonts w:ascii="Times New Roman" w:eastAsia="MS Mincho" w:hAnsi="Times New Roman" w:cs="Times New Roman"/>
          <w:bCs/>
          <w:caps/>
          <w:noProof/>
          <w:color w:val="000000"/>
          <w:sz w:val="24"/>
          <w:lang w:val="en-GB" w:eastAsia="en-US"/>
        </w:rPr>
      </w:pPr>
    </w:p>
    <w:p w14:paraId="4BF46392" w14:textId="77777777" w:rsidR="000139BB" w:rsidRPr="002E4FF8" w:rsidRDefault="000139BB" w:rsidP="00833D47">
      <w:pPr>
        <w:widowControl/>
        <w:numPr>
          <w:ilvl w:val="0"/>
          <w:numId w:val="37"/>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ATSISKAITYMŲ TVARKA</w:t>
      </w:r>
    </w:p>
    <w:p w14:paraId="799CC67B" w14:textId="031046F5" w:rsidR="000139BB" w:rsidRPr="00665F3B" w:rsidRDefault="00833D47" w:rsidP="009977DF">
      <w:pPr>
        <w:pStyle w:val="Sraopastraipa"/>
        <w:numPr>
          <w:ilvl w:val="1"/>
          <w:numId w:val="36"/>
        </w:numPr>
        <w:tabs>
          <w:tab w:val="left" w:pos="0"/>
        </w:tabs>
        <w:suppressAutoHyphens/>
        <w:ind w:left="0" w:firstLine="270"/>
        <w:jc w:val="both"/>
        <w:rPr>
          <w:rFonts w:ascii="Times New Roman" w:eastAsia="MS Mincho" w:hAnsi="Times New Roman"/>
          <w:noProof/>
          <w:lang w:val="en-GB"/>
        </w:rPr>
      </w:pPr>
      <w:r>
        <w:rPr>
          <w:rFonts w:ascii="Times New Roman" w:eastAsia="MS Mincho" w:hAnsi="Times New Roman"/>
          <w:noProof/>
          <w:lang w:val="en-GB"/>
        </w:rPr>
        <w:t xml:space="preserve">Mokama už faktiškai atliktus darbus. </w:t>
      </w:r>
      <w:r w:rsidR="000139BB" w:rsidRPr="00665F3B">
        <w:rPr>
          <w:rFonts w:ascii="Times New Roman" w:eastAsia="MS Mincho" w:hAnsi="Times New Roman"/>
          <w:noProof/>
          <w:lang w:val="en-GB"/>
        </w:rPr>
        <w:t xml:space="preserve">Rangovas, Sutarties </w:t>
      </w:r>
      <w:r w:rsidR="00665F3B" w:rsidRPr="00665F3B">
        <w:rPr>
          <w:rFonts w:ascii="Times New Roman" w:eastAsia="MS Mincho" w:hAnsi="Times New Roman"/>
          <w:bCs/>
          <w:noProof/>
          <w:lang w:val="en-GB"/>
        </w:rPr>
        <w:t>5</w:t>
      </w:r>
      <w:r w:rsidR="000139BB" w:rsidRPr="00665F3B">
        <w:rPr>
          <w:rFonts w:ascii="Times New Roman" w:eastAsia="MS Mincho" w:hAnsi="Times New Roman"/>
          <w:b/>
          <w:noProof/>
          <w:lang w:val="en-GB"/>
        </w:rPr>
        <w:t xml:space="preserve"> </w:t>
      </w:r>
      <w:r w:rsidR="000139BB" w:rsidRPr="00665F3B">
        <w:rPr>
          <w:rFonts w:ascii="Times New Roman" w:eastAsia="MS Mincho" w:hAnsi="Times New Roman"/>
          <w:bCs/>
          <w:noProof/>
          <w:lang w:val="en-GB"/>
        </w:rPr>
        <w:t>skyriuje</w:t>
      </w:r>
      <w:r w:rsidR="000139BB" w:rsidRPr="00665F3B">
        <w:rPr>
          <w:rFonts w:ascii="Times New Roman" w:eastAsia="MS Mincho" w:hAnsi="Times New Roman"/>
          <w:noProof/>
          <w:lang w:val="en-GB"/>
        </w:rPr>
        <w:t xml:space="preserve"> nustatyta tvarka ir terminais, už </w:t>
      </w:r>
      <w:r>
        <w:rPr>
          <w:rFonts w:ascii="Times New Roman" w:eastAsia="MS Mincho" w:hAnsi="Times New Roman"/>
          <w:noProof/>
          <w:lang w:val="en-GB"/>
        </w:rPr>
        <w:t>faktiškai</w:t>
      </w:r>
      <w:r w:rsidR="000139BB" w:rsidRPr="00665F3B">
        <w:rPr>
          <w:rFonts w:ascii="Times New Roman" w:eastAsia="MS Mincho" w:hAnsi="Times New Roman"/>
          <w:noProof/>
          <w:lang w:val="en-GB"/>
        </w:rPr>
        <w:t xml:space="preserve"> atliktus Darbus Perkančiajai organizacijai pateikia PVM sąskait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xml:space="preserve"> faktūr</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Atliktų darbų akt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w:t>
      </w:r>
    </w:p>
    <w:p w14:paraId="5F407B09" w14:textId="1B75BD90" w:rsidR="007E59DC" w:rsidRPr="00FD58D8" w:rsidRDefault="007E59DC" w:rsidP="00665F3B">
      <w:pPr>
        <w:pStyle w:val="Sraopastraipa"/>
        <w:numPr>
          <w:ilvl w:val="1"/>
          <w:numId w:val="36"/>
        </w:numPr>
        <w:ind w:left="0" w:firstLine="270"/>
        <w:jc w:val="both"/>
        <w:rPr>
          <w:rFonts w:ascii="Times New Roman" w:hAnsi="Times New Roman"/>
          <w:noProof/>
          <w:lang w:val="en-GB"/>
        </w:rPr>
      </w:pPr>
      <w:r w:rsidRPr="00FD58D8">
        <w:rPr>
          <w:rFonts w:ascii="Times New Roman" w:eastAsia="MS Mincho" w:hAnsi="Times New Roman"/>
          <w:noProof/>
          <w:lang w:val="en-GB"/>
        </w:rPr>
        <w:t>Perkančioji organizacija</w:t>
      </w:r>
      <w:r w:rsidR="000139BB" w:rsidRPr="00FD58D8">
        <w:rPr>
          <w:rFonts w:ascii="Times New Roman" w:eastAsia="MS Mincho" w:hAnsi="Times New Roman"/>
          <w:noProof/>
          <w:lang w:val="en-GB"/>
        </w:rPr>
        <w:t xml:space="preserve"> apmoka Rangovui už faktiškai atliktus Darbus pagal gaut</w:t>
      </w:r>
      <w:r w:rsidRPr="00FD58D8">
        <w:rPr>
          <w:rFonts w:ascii="Times New Roman" w:eastAsia="MS Mincho" w:hAnsi="Times New Roman"/>
          <w:noProof/>
          <w:lang w:val="en-GB"/>
        </w:rPr>
        <w:t>ą</w:t>
      </w:r>
      <w:r w:rsidR="000139BB" w:rsidRPr="00FD58D8">
        <w:rPr>
          <w:rFonts w:ascii="Times New Roman" w:eastAsia="MS Mincho" w:hAnsi="Times New Roman"/>
          <w:noProof/>
          <w:lang w:val="en-GB"/>
        </w:rPr>
        <w:t xml:space="preserve"> PVM sąskait</w:t>
      </w:r>
      <w:r w:rsidRPr="00FD58D8">
        <w:rPr>
          <w:rFonts w:ascii="Times New Roman" w:eastAsia="MS Mincho" w:hAnsi="Times New Roman"/>
          <w:noProof/>
          <w:lang w:val="en-GB"/>
        </w:rPr>
        <w:t>ą</w:t>
      </w:r>
      <w:r w:rsidR="000139BB" w:rsidRPr="00FD58D8">
        <w:rPr>
          <w:rFonts w:ascii="Times New Roman" w:eastAsia="MS Mincho" w:hAnsi="Times New Roman"/>
          <w:noProof/>
          <w:lang w:val="en-GB"/>
        </w:rPr>
        <w:t>– faktūr</w:t>
      </w:r>
      <w:r w:rsidRPr="00FD58D8">
        <w:rPr>
          <w:rFonts w:ascii="Times New Roman" w:eastAsia="MS Mincho" w:hAnsi="Times New Roman"/>
          <w:noProof/>
          <w:lang w:val="en-GB"/>
        </w:rPr>
        <w:t>ą</w:t>
      </w:r>
      <w:r w:rsidR="0003185F" w:rsidRPr="00FD58D8">
        <w:rPr>
          <w:rFonts w:ascii="Times New Roman" w:eastAsia="MS Mincho" w:hAnsi="Times New Roman"/>
          <w:noProof/>
          <w:lang w:val="en-GB"/>
        </w:rPr>
        <w:t xml:space="preserve"> ir atliktų Darbų akt</w:t>
      </w:r>
      <w:r w:rsidRPr="00FD58D8">
        <w:rPr>
          <w:rFonts w:ascii="Times New Roman" w:eastAsia="MS Mincho" w:hAnsi="Times New Roman"/>
          <w:noProof/>
          <w:lang w:val="en-GB"/>
        </w:rPr>
        <w:t>ą</w:t>
      </w:r>
      <w:r w:rsidRPr="00FD58D8">
        <w:rPr>
          <w:rFonts w:ascii="Times New Roman" w:hAnsi="Times New Roman"/>
          <w:noProof/>
          <w:lang w:val="en-GB"/>
        </w:rPr>
        <w:t xml:space="preserve">, perkančiajai organizacijai patvirtinus/pasirašius šios </w:t>
      </w:r>
      <w:r w:rsidRPr="00FD58D8">
        <w:rPr>
          <w:rFonts w:ascii="Times New Roman" w:hAnsi="Times New Roman"/>
          <w:noProof/>
          <w:lang w:val="en-GB"/>
        </w:rPr>
        <w:lastRenderedPageBreak/>
        <w:t xml:space="preserve">Sutarties </w:t>
      </w:r>
      <w:r w:rsidR="00C1539D">
        <w:rPr>
          <w:rFonts w:ascii="Times New Roman" w:hAnsi="Times New Roman"/>
          <w:noProof/>
          <w:lang w:val="en-GB"/>
        </w:rPr>
        <w:t>8</w:t>
      </w:r>
      <w:r w:rsidRPr="00FD58D8">
        <w:rPr>
          <w:rFonts w:ascii="Times New Roman" w:hAnsi="Times New Roman"/>
          <w:noProof/>
          <w:lang w:val="en-GB"/>
        </w:rPr>
        <w:t>.1 punkte įvardintus dokumentus,  nuo sąskaitos faktūros ir atliktų darbų akto patvirtinimo dienos per 30 (trisdešimt) kalendorinių dienų</w:t>
      </w:r>
      <w:r w:rsidR="00AE695C" w:rsidRPr="00FD58D8">
        <w:rPr>
          <w:rFonts w:ascii="Times New Roman" w:hAnsi="Times New Roman"/>
          <w:noProof/>
          <w:lang w:val="en-GB"/>
        </w:rPr>
        <w:t>.</w:t>
      </w:r>
    </w:p>
    <w:p w14:paraId="54A484A0" w14:textId="39EBC26A" w:rsidR="000139BB" w:rsidRPr="002E4FF8" w:rsidRDefault="00665F3B" w:rsidP="00665F3B">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8.3</w:t>
      </w:r>
      <w:r w:rsidR="009977DF">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 xml:space="preserve">Tarpiniam mokėjimui gauti </w:t>
      </w:r>
      <w:r w:rsidR="00833D47">
        <w:rPr>
          <w:rFonts w:ascii="Times New Roman" w:eastAsia="MS Mincho" w:hAnsi="Times New Roman" w:cs="Times New Roman"/>
          <w:noProof/>
          <w:sz w:val="24"/>
          <w:lang w:val="en-GB" w:eastAsia="en-US"/>
        </w:rPr>
        <w:t xml:space="preserve">(jeigu taikoma) </w:t>
      </w:r>
      <w:r w:rsidR="000139BB" w:rsidRPr="002E4FF8">
        <w:rPr>
          <w:rFonts w:ascii="Times New Roman" w:eastAsia="MS Mincho" w:hAnsi="Times New Roman" w:cs="Times New Roman"/>
          <w:noProof/>
          <w:sz w:val="24"/>
          <w:lang w:val="en-GB" w:eastAsia="en-US"/>
        </w:rPr>
        <w:t xml:space="preserve">Rangovas privalo pateikti Perkančiajai organizacijai atliktų darbų akto du egzempliorius ir PVM sąskaitą faktūrą (PVM sąskaita faktūra ir atliktų darbų aktas teikiami per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xml:space="preserve"> sistemą). Perkančioji organizacija, gavusi šiame </w:t>
      </w:r>
      <w:r w:rsidR="005D28CB" w:rsidRPr="002E4FF8">
        <w:rPr>
          <w:rFonts w:ascii="Times New Roman" w:eastAsia="MS Mincho" w:hAnsi="Times New Roman" w:cs="Times New Roman"/>
          <w:noProof/>
          <w:sz w:val="24"/>
          <w:lang w:val="en-GB" w:eastAsia="en-US"/>
        </w:rPr>
        <w:t>punkte minimus dokumentus, per 5</w:t>
      </w:r>
      <w:r w:rsidR="000139BB" w:rsidRPr="002E4FF8">
        <w:rPr>
          <w:rFonts w:ascii="Times New Roman" w:eastAsia="MS Mincho" w:hAnsi="Times New Roman" w:cs="Times New Roman"/>
          <w:noProof/>
          <w:sz w:val="24"/>
          <w:lang w:val="en-GB" w:eastAsia="en-US"/>
        </w:rPr>
        <w:t xml:space="preserve"> darbo dienas privalo patvirtinti pasirašydama atliktų darbų aktą išskyrus atvejus, jeigu: </w:t>
      </w:r>
    </w:p>
    <w:p w14:paraId="4680D2C1" w14:textId="369AFA16"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.3.1 </w:t>
      </w:r>
      <w:r w:rsidR="000139BB" w:rsidRPr="002E4FF8">
        <w:rPr>
          <w:rFonts w:ascii="Times New Roman" w:eastAsia="MS Mincho" w:hAnsi="Times New Roman" w:cs="Times New Roman"/>
          <w:noProof/>
          <w:sz w:val="24"/>
          <w:lang w:val="en-GB" w:eastAsia="en-US"/>
        </w:rPr>
        <w:t>koks nors Rangovo atliktas Darbas neatitinka Sutarties. Tokiu atveju Perkančioji organizacija gali reikalauti Rangovo pateikti pakoreguotus mokėjimo dokumentus atitinkamai sumažinant to tarpinio mokėjimo sumą tokio netinkamo Darbo ištaisymo išlaidų arba netinkamo daikto pakeitimo dydžiu; ir (arba)</w:t>
      </w:r>
    </w:p>
    <w:p w14:paraId="57220DC7" w14:textId="21C92618"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.3.2. </w:t>
      </w:r>
      <w:r w:rsidR="000139BB" w:rsidRPr="002E4FF8">
        <w:rPr>
          <w:rFonts w:ascii="Times New Roman" w:eastAsia="MS Mincho" w:hAnsi="Times New Roman" w:cs="Times New Roman"/>
          <w:noProof/>
          <w:sz w:val="24"/>
          <w:lang w:val="en-GB" w:eastAsia="en-US"/>
        </w:rPr>
        <w:t>Rangovas pagal Sutartį neatliko arba neatlieka kokio nors Darbo arba įsipareigojimo, apie kurį jam atitinkamai buvo pranešusi Perkančioji organizacija. Tokiu atveju Perkančioji organizacija gali reikalauti Rangovo pateikti pakoreguotus mokėjimo dokumentus, atitinkamai sumažinant tarpinio mokėjimo sumą to Darbo arba įsipareigojimo verte.</w:t>
      </w:r>
    </w:p>
    <w:p w14:paraId="50777910" w14:textId="3E9DB251" w:rsidR="000139BB" w:rsidRPr="002E4FF8" w:rsidRDefault="00665F3B" w:rsidP="00DE6676">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.4. </w:t>
      </w:r>
      <w:r w:rsidR="000139BB" w:rsidRPr="002E4FF8">
        <w:rPr>
          <w:rFonts w:ascii="Times New Roman" w:eastAsia="MS Mincho" w:hAnsi="Times New Roman" w:cs="Times New Roman"/>
          <w:noProof/>
          <w:sz w:val="24"/>
          <w:lang w:val="en-GB" w:eastAsia="en-US"/>
        </w:rPr>
        <w:t xml:space="preserve">Perkančioji organizacija visiškai su Rangovu atsiskaito galutinai užbaigus ir priėmus Rangovo atliktus Darbus, įskaitant ir defektų, nustatytų priimant Darbus, pašalinimą, nuostolių, jei tokių buvo, kompensavimą, ne vėliau kaip per </w:t>
      </w:r>
      <w:r w:rsidR="00FD58D8">
        <w:rPr>
          <w:rFonts w:ascii="Times New Roman" w:eastAsia="MS Mincho" w:hAnsi="Times New Roman" w:cs="Times New Roman"/>
          <w:noProof/>
          <w:sz w:val="24"/>
          <w:lang w:val="en-GB" w:eastAsia="en-US"/>
        </w:rPr>
        <w:t>30</w:t>
      </w:r>
      <w:r w:rsidR="000139BB" w:rsidRPr="002E4FF8">
        <w:rPr>
          <w:rFonts w:ascii="Times New Roman" w:eastAsia="MS Mincho" w:hAnsi="Times New Roman" w:cs="Times New Roman"/>
          <w:noProof/>
          <w:sz w:val="24"/>
          <w:lang w:val="en-GB" w:eastAsia="en-US"/>
        </w:rPr>
        <w:t xml:space="preserve"> (</w:t>
      </w:r>
      <w:r w:rsidR="00FD58D8">
        <w:rPr>
          <w:rFonts w:ascii="Times New Roman" w:eastAsia="MS Mincho" w:hAnsi="Times New Roman" w:cs="Times New Roman"/>
          <w:noProof/>
          <w:sz w:val="24"/>
          <w:lang w:val="en-GB" w:eastAsia="en-US"/>
        </w:rPr>
        <w:t>trisdešimt)</w:t>
      </w:r>
      <w:r w:rsidR="000139BB" w:rsidRPr="002E4FF8">
        <w:rPr>
          <w:rFonts w:ascii="Times New Roman" w:eastAsia="MS Mincho" w:hAnsi="Times New Roman" w:cs="Times New Roman"/>
          <w:noProof/>
          <w:sz w:val="24"/>
          <w:lang w:val="en-GB" w:eastAsia="en-US"/>
        </w:rPr>
        <w:t xml:space="preserve"> kalendorinių dienų po to, kai Sutarties Salys parašais patvirtins tinkamai atliktų visų Sutartyje numatytų Darbų perdavimo - priėmimo aktą ir bus patvirtinta deklaracija apie statybos užbaigimą.</w:t>
      </w:r>
    </w:p>
    <w:p w14:paraId="126C38A0" w14:textId="77777777" w:rsidR="000139BB" w:rsidRPr="002E4FF8" w:rsidRDefault="000139BB" w:rsidP="00327D6D">
      <w:pPr>
        <w:widowControl/>
        <w:tabs>
          <w:tab w:val="left" w:pos="1080"/>
          <w:tab w:val="left" w:pos="1134"/>
          <w:tab w:val="left" w:pos="1843"/>
        </w:tabs>
        <w:autoSpaceDE/>
        <w:autoSpaceDN/>
        <w:adjustRightInd/>
        <w:ind w:firstLine="0"/>
        <w:jc w:val="both"/>
        <w:rPr>
          <w:rFonts w:ascii="Times New Roman" w:eastAsia="MS Mincho" w:hAnsi="Times New Roman" w:cs="Times New Roman"/>
          <w:noProof/>
          <w:sz w:val="24"/>
          <w:lang w:val="en-GB" w:eastAsia="en-US"/>
        </w:rPr>
      </w:pPr>
    </w:p>
    <w:p w14:paraId="5CC5157C"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ŠALIŲ TEISĖS IR PAREIGOS</w:t>
      </w:r>
    </w:p>
    <w:p w14:paraId="0FD61B34"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turi teisę:</w:t>
      </w:r>
    </w:p>
    <w:p w14:paraId="23DE559C" w14:textId="0C73C37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Kontroliuoti ir prižiūrėti, ar atliekamų Darbų atlikimo eiga, kiekiai, kaina, medžiagų kokybė ir įrangos naudojimas atitinka Rangovo parengt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Atliktų darbų akt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PVM sąskait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 faktūr</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w:t>
      </w:r>
    </w:p>
    <w:p w14:paraId="23871299" w14:textId="278A6941"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color w:val="000000"/>
          <w:sz w:val="24"/>
          <w:lang w:val="en-GB" w:eastAsia="en-US"/>
        </w:rPr>
        <w:t>Perkančioji organizacija turi teisę raštu reikalauti šalinti defektus, nepriimti nekokybiškai atliktų Darbų ir nemokėti už netinkamai atliktą Darbą iki nustatytų statybos Darbų defektų pašalinimo arba pašalinti trūkumus trečiųjų asmenų pagalba Rangovo sąskaita.</w:t>
      </w:r>
    </w:p>
    <w:p w14:paraId="4D3AA4B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Reikalauti, kad Rangovas savo sąskaita pašalintų atliktų Darbų defektus, atsiradusius per garantinį laikotarpį.</w:t>
      </w:r>
    </w:p>
    <w:p w14:paraId="5DCED50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įsipareigoja:</w:t>
      </w:r>
    </w:p>
    <w:p w14:paraId="62CF5CBC"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Pateikti įgaliojimus ir kt. dokumentus, reikalingus Sutartyje numatytiems Darbams pradėti ir užbaigti per protingą terminą, išskyrus dokumentus, kuriuos pagal Sutartį ir (ar) Įstatymus privalo pateikti Rangovas.</w:t>
      </w:r>
    </w:p>
    <w:p w14:paraId="4825876A" w14:textId="74414A4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perduoti Rangovui</w:t>
      </w:r>
      <w:r w:rsidR="009D28BE" w:rsidRPr="002E4FF8">
        <w:rPr>
          <w:rFonts w:ascii="Times New Roman" w:eastAsia="MS Mincho" w:hAnsi="Times New Roman" w:cs="Times New Roman"/>
          <w:noProof/>
          <w:sz w:val="24"/>
          <w:lang w:val="en-GB" w:eastAsia="en-US"/>
        </w:rPr>
        <w:t xml:space="preserve"> darbų aikštelę</w:t>
      </w:r>
      <w:r w:rsidRPr="002E4FF8">
        <w:rPr>
          <w:rFonts w:ascii="Times New Roman" w:eastAsia="MS Mincho" w:hAnsi="Times New Roman" w:cs="Times New Roman"/>
          <w:noProof/>
          <w:sz w:val="24"/>
          <w:lang w:val="en-GB" w:eastAsia="en-US"/>
        </w:rPr>
        <w:t xml:space="preserve"> ir jos valdymo teisę ne vėliau kaip</w:t>
      </w:r>
      <w:r w:rsidR="00DE6676" w:rsidRPr="002E4FF8">
        <w:rPr>
          <w:rFonts w:ascii="Times New Roman" w:eastAsia="MS Mincho" w:hAnsi="Times New Roman" w:cs="Times New Roman"/>
          <w:noProof/>
          <w:sz w:val="24"/>
          <w:lang w:val="en-GB" w:eastAsia="en-US"/>
        </w:rPr>
        <w:t xml:space="preserve"> kitą darbo dieną po sutarties pasirašymo.</w:t>
      </w:r>
      <w:r w:rsidRPr="002E4FF8">
        <w:rPr>
          <w:rFonts w:ascii="Times New Roman" w:eastAsia="MS Mincho" w:hAnsi="Times New Roman" w:cs="Times New Roman"/>
          <w:noProof/>
          <w:sz w:val="24"/>
          <w:lang w:val="en-GB" w:eastAsia="en-US"/>
        </w:rPr>
        <w:t xml:space="preserve"> </w:t>
      </w:r>
    </w:p>
    <w:p w14:paraId="62C8D5A8"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Bendradarbiauti su Rangovu vykdant Darbus.</w:t>
      </w:r>
    </w:p>
    <w:p w14:paraId="4DB97A4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Sumokėti Rangovui už tinkamai atliktus bei nustatyta tvarka priimtus Darbus Sutartyje numatytais terminais ir tvarka.</w:t>
      </w:r>
    </w:p>
    <w:p w14:paraId="5F95C7DE"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Rangovui galimybę laisvai ir saugiai patekti į Objekto Darbų vietą iki sutartinių Darbų pabaigos.</w:t>
      </w:r>
    </w:p>
    <w:p w14:paraId="70148CD5"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Sutartyje nustatytomis sąlygomis priimti iš Rangovo tinkamai atliktus Darbus .</w:t>
      </w:r>
    </w:p>
    <w:p w14:paraId="451F2D83"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turi teisę:</w:t>
      </w:r>
    </w:p>
    <w:p w14:paraId="5821E2E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Lietuvos Respublikos statybos įstatymo ir kituose Lietuvos Respublikos įstatymuose numatytomis Rangovo teisėmis.</w:t>
      </w:r>
    </w:p>
    <w:p w14:paraId="270A18AD" w14:textId="2B657B7D"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Keisti Perkančiosios organizacijos </w:t>
      </w:r>
      <w:r w:rsidR="00833D47">
        <w:rPr>
          <w:rFonts w:ascii="Times New Roman" w:eastAsia="MS Mincho" w:hAnsi="Times New Roman" w:cs="Times New Roman"/>
          <w:noProof/>
          <w:sz w:val="24"/>
          <w:lang w:val="en-GB" w:eastAsia="en-US"/>
        </w:rPr>
        <w:t>patvirtintą techninį darbo projektą, tik</w:t>
      </w:r>
      <w:r w:rsidRPr="002E4FF8">
        <w:rPr>
          <w:rFonts w:ascii="Times New Roman" w:eastAsia="MS Mincho" w:hAnsi="Times New Roman" w:cs="Times New Roman"/>
          <w:noProof/>
          <w:sz w:val="24"/>
          <w:lang w:val="en-GB" w:eastAsia="en-US"/>
        </w:rPr>
        <w:t xml:space="preserve"> gavęs išankstinį raštišką Perkančiosios organizacijos sutikimą, kaip tai nurodyta Sutarties </w:t>
      </w:r>
      <w:r w:rsidRPr="002E4FF8">
        <w:rPr>
          <w:rFonts w:ascii="Times New Roman" w:eastAsia="MS Mincho" w:hAnsi="Times New Roman" w:cs="Times New Roman"/>
          <w:b/>
          <w:noProof/>
          <w:sz w:val="24"/>
          <w:lang w:val="en-GB" w:eastAsia="en-US"/>
        </w:rPr>
        <w:t>12 skyriuje.</w:t>
      </w:r>
      <w:r w:rsidRPr="002E4FF8">
        <w:rPr>
          <w:rFonts w:ascii="Times New Roman" w:eastAsia="MS Mincho" w:hAnsi="Times New Roman" w:cs="Times New Roman"/>
          <w:noProof/>
          <w:sz w:val="24"/>
          <w:lang w:val="en-GB" w:eastAsia="en-US"/>
        </w:rPr>
        <w:t xml:space="preserve"> </w:t>
      </w:r>
    </w:p>
    <w:p w14:paraId="4961622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gauti Perkančiosios organizacijos apmokėjimą už Darbus pagal Sutartyje nustatytas sąlygas ir tvarką.</w:t>
      </w:r>
    </w:p>
    <w:p w14:paraId="37FEC8E2"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kitomis teisės aktuose numatytomis Rangovo teisėmis.</w:t>
      </w:r>
    </w:p>
    <w:p w14:paraId="446D5CB8"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lastRenderedPageBreak/>
        <w:t>Rangovas įsipareigoja:</w:t>
      </w:r>
    </w:p>
    <w:p w14:paraId="328AD7C9"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Pradėti statybos Darbus tik po to, kai:</w:t>
      </w:r>
    </w:p>
    <w:p w14:paraId="138504CD" w14:textId="126C1E03" w:rsidR="000139BB" w:rsidRPr="002E4FF8"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w:t>
      </w:r>
      <w:r w:rsidR="009D28BE" w:rsidRPr="002E4FF8">
        <w:rPr>
          <w:rFonts w:ascii="Times New Roman" w:eastAsia="MS Mincho" w:hAnsi="Times New Roman" w:cs="Times New Roman"/>
          <w:noProof/>
          <w:sz w:val="24"/>
          <w:lang w:val="en-GB" w:eastAsia="en-US"/>
        </w:rPr>
        <w:t>perduoda aikštelę;</w:t>
      </w:r>
    </w:p>
    <w:p w14:paraId="70D56C95" w14:textId="125EC134" w:rsidR="000139BB"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pasirašytas </w:t>
      </w:r>
      <w:r w:rsidR="009D28BE" w:rsidRPr="002E4FF8">
        <w:rPr>
          <w:rFonts w:ascii="Times New Roman" w:eastAsia="MS Mincho" w:hAnsi="Times New Roman" w:cs="Times New Roman"/>
          <w:noProof/>
          <w:sz w:val="24"/>
          <w:lang w:val="en-GB" w:eastAsia="en-US"/>
        </w:rPr>
        <w:t>aikštelės</w:t>
      </w:r>
      <w:r w:rsidRPr="002E4FF8">
        <w:rPr>
          <w:rFonts w:ascii="Times New Roman" w:eastAsia="MS Mincho" w:hAnsi="Times New Roman" w:cs="Times New Roman"/>
          <w:noProof/>
          <w:sz w:val="24"/>
          <w:lang w:val="en-GB" w:eastAsia="en-US"/>
        </w:rPr>
        <w:t xml:space="preserve"> perdavimo ir priėmimo aktas;</w:t>
      </w:r>
    </w:p>
    <w:p w14:paraId="6544A9CC" w14:textId="615BC5A2" w:rsidR="00833D47" w:rsidRPr="002E4FF8" w:rsidRDefault="00833D47"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suderintas raštu su Perkančiąja organizacija techninis darbų projektas.</w:t>
      </w:r>
    </w:p>
    <w:p w14:paraId="2D653F5B" w14:textId="207DA919" w:rsidR="000139BB" w:rsidRPr="002E4FF8" w:rsidRDefault="00DE6676"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w:t>
      </w:r>
      <w:r w:rsidR="000139BB" w:rsidRPr="002E4FF8">
        <w:rPr>
          <w:rFonts w:ascii="Times New Roman" w:eastAsia="MS Mincho" w:hAnsi="Times New Roman" w:cs="Times New Roman"/>
          <w:noProof/>
          <w:sz w:val="24"/>
          <w:lang w:val="en-GB" w:eastAsia="en-US"/>
        </w:rPr>
        <w:t>askirti Rangovo atstovą ir suteikti jam visus įgaliojimus, būtinus Rangovo vardu veikti pagal Sutartį. Rangovo atstovas įgyja teisę šios Sutarties tikslais veikti Rangovo vardu nuo momento, kai Rangovas praneša Perkančiajai organizacijai apie jo paskirtą atstovą.</w:t>
      </w:r>
    </w:p>
    <w:p w14:paraId="203C43BA" w14:textId="00F21489"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Aktyviai dalyvauti Statybos užbaigimo procedūroje, imtis visų priemonių, kurios priklauso nuo jo valios, tam, kad būtų pašalinti bet kokie esami ir (arba) potencialūs trūkumai, dėl kurių Objektas nebūtų pripažintas tinkamu naudoti. Vykdydamas šiame punkte numatytas prievoles, Rangovas privalo būti lojalus Perkančiajai organizacijai, teikti nemokamas konsultacijas ir sprendinius, kurių pagrindu būtų siekiama išvengti bet kokių </w:t>
      </w:r>
      <w:r w:rsidR="009D28BE"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trūkumų.</w:t>
      </w:r>
    </w:p>
    <w:p w14:paraId="4B371F92" w14:textId="149C7190" w:rsidR="000139BB" w:rsidRPr="002E4FF8" w:rsidRDefault="00831C93"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w:t>
      </w:r>
      <w:r w:rsidR="000139BB" w:rsidRPr="002E4FF8">
        <w:rPr>
          <w:rFonts w:ascii="Times New Roman" w:eastAsia="MS Mincho" w:hAnsi="Times New Roman" w:cs="Times New Roman"/>
          <w:noProof/>
          <w:sz w:val="24"/>
          <w:lang w:val="en-GB" w:eastAsia="en-US"/>
        </w:rPr>
        <w:t>urodytais terminais pradėti, kokybiškai atlikti, užbaigti ir perduoti Perkančiajai organizacijai visus Sutartyje nurodytus Darbus ir ištaisyti defektus per garantinį laikotarpį.</w:t>
      </w:r>
    </w:p>
    <w:p w14:paraId="1CC2FEDB" w14:textId="13E7D828"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Savarankiškai apsirūpinti materialiniais ištekliais, reikalingais Sutartyje numatytiems Darbams atlikti, Darbų vykdymui naudoti medžiagas, dirbinius, gaminius ir įrengimus, atitinkančius  nustatytus reikalavimus, naudoti Lietuvos Respublikos įstatymais nustatyta tvarka sertifikuotas medžiagas, dirbinius, gaminius ir įrenginius</w:t>
      </w:r>
      <w:r w:rsidR="009D28BE"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p>
    <w:p w14:paraId="49CF601D" w14:textId="3F5538BE" w:rsidR="000139BB" w:rsidRPr="00E3673B" w:rsidRDefault="000139BB" w:rsidP="00D25863">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E3673B">
        <w:rPr>
          <w:rFonts w:ascii="Times New Roman" w:eastAsia="MS Mincho" w:hAnsi="Times New Roman" w:cs="Times New Roman"/>
          <w:noProof/>
          <w:sz w:val="24"/>
          <w:lang w:val="en-GB" w:eastAsia="en-US"/>
        </w:rPr>
        <w:t>Sudaryti sąlygas Perkančiosios organizacijos atstovams lankytis Objekte bei susipažinti su visa Darbų dokumentacija</w:t>
      </w:r>
      <w:r w:rsidR="00E3673B" w:rsidRPr="00E3673B">
        <w:rPr>
          <w:rFonts w:ascii="Times New Roman" w:eastAsia="MS Mincho" w:hAnsi="Times New Roman" w:cs="Times New Roman"/>
          <w:noProof/>
          <w:sz w:val="24"/>
          <w:lang w:val="en-GB" w:eastAsia="en-US"/>
        </w:rPr>
        <w:t xml:space="preserve">, </w:t>
      </w:r>
      <w:r w:rsidR="00E3673B" w:rsidRPr="00E3673B">
        <w:rPr>
          <w:rFonts w:ascii="Times New Roman" w:eastAsia="MS Mincho" w:hAnsi="Times New Roman" w:cs="Times New Roman"/>
          <w:noProof/>
          <w:sz w:val="24"/>
          <w:lang w:eastAsia="en-US"/>
        </w:rPr>
        <w:t>pateikti pagrindinių medžiagų (asfaltbetonio) galiojančio kokybės sertifikato kopiją. Jeigu rangovas pats negamina asfaltbetonio, privalo nurodyti gamintoją ir pateikti gamintojo išduotą sertifikato kopiją.</w:t>
      </w:r>
    </w:p>
    <w:p w14:paraId="2A7BC9EE" w14:textId="617BF30E"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Garantuoti saugų darbą, priešgaisrinę ir aplinkos apsaugą bei darbo higieną  savo darbo zonoje, taip pat gretimos aplinkos apsaugą ir greta </w:t>
      </w:r>
      <w:r w:rsidR="002560EC"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teritorijos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9FE73DE" w14:textId="1A3BEA1F"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Saugoti atliktus Darbus ir reikmenis nuo sugadinimo ir vagystės, nuo meteorologinių sąlygų poveikio iki objekto perdavimo naudoti dienos. Objekte, kuriame atliekami darbai, atsitiktinio žuvimo ar sugadinimo rizika tenka Rangovui visą Sutarties galiojimo laikotarpį.</w:t>
      </w:r>
    </w:p>
    <w:p w14:paraId="38D4E69A" w14:textId="11502736"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sąskaita ištaisyti Darbus, kurie dėl Rangovo kaltės yra netinkamai įvykdyti ir neatitinkantys sutarties sąlyg</w:t>
      </w:r>
      <w:r w:rsidR="002560EC" w:rsidRPr="002E4FF8">
        <w:rPr>
          <w:rFonts w:ascii="Times New Roman" w:eastAsia="MS Mincho" w:hAnsi="Times New Roman" w:cs="Times New Roman"/>
          <w:noProof/>
          <w:sz w:val="24"/>
          <w:lang w:val="en-GB" w:eastAsia="en-US"/>
        </w:rPr>
        <w:t>ų</w:t>
      </w:r>
      <w:r w:rsidRPr="002E4FF8">
        <w:rPr>
          <w:rFonts w:ascii="Times New Roman" w:eastAsia="MS Mincho" w:hAnsi="Times New Roman" w:cs="Times New Roman"/>
          <w:noProof/>
          <w:sz w:val="24"/>
          <w:lang w:val="en-GB" w:eastAsia="en-US"/>
        </w:rPr>
        <w:t>. Taip pat savo sąskaita ištaisyti atliktų Darbų trūkumus ir defektus, išaiškėjusius ar atsiradusius pasibaigus Sutarties vykdymo laikui, bet tebegaliojant objekto garantiniam laikotarpiui, Perkančiajai organizacijai pateikus raštišką pretenziją, ne vėliau kaip per 14 (keturiolika) darbo dienų, jeigu dėl defekto pobūdžio jie neturi būti pašalinti anksčiau.</w:t>
      </w:r>
    </w:p>
    <w:p w14:paraId="5A9F781D"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Darbams naudoti tik naujas, Lietuvos Respublikos teisės aktų nustatyta tvarka sertifikuotas medžiagas, įrangą, taip pat atitinkančius jiems keliamus Lietuvos Respublikos standartus ir normas.</w:t>
      </w:r>
    </w:p>
    <w:p w14:paraId="32CFC60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Atlikti Darbus tvarkingai, neteršiant teritorijos, kompaktiškai laikyti statybos atliekas bei išvežus jas iš teritorijos pateikti Perkančiajai organizacijai patvirtinančius dokumentus apie statybinio laužo, grunto išvežimą į tam specialiai skirtas vietas.</w:t>
      </w:r>
    </w:p>
    <w:p w14:paraId="67ECDE0C"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lėšomis įrengti laikinus aptvėrimus (jei reikalinga), o baigus Darbus juos išardyti.</w:t>
      </w:r>
    </w:p>
    <w:p w14:paraId="050F549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kad į Objektą, medžiagų saugojimo aikšteles ar vietas nepatektų pašaliniai asmenys.</w:t>
      </w:r>
    </w:p>
    <w:p w14:paraId="382D03B7" w14:textId="50DCF5D5"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Atlikus Darbus, pagal  reikalavimus (bet ne blogiau negu buvo prieš pradedant Darbus) sutvarkyti Objektą ir kitas vietas, kurie buvo perduoti Rangovui sutartiniu laikotarpiu. Išvežti savo statybines atliekas ir statybinį laužą savo sąskaita.</w:t>
      </w:r>
    </w:p>
    <w:p w14:paraId="31F45BAC" w14:textId="4A1FCD72"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Suteikti Darbams Sutart</w:t>
      </w:r>
      <w:r w:rsidR="005B1112">
        <w:rPr>
          <w:rFonts w:ascii="Times New Roman" w:eastAsia="MS Mincho" w:hAnsi="Times New Roman" w:cs="Times New Roman"/>
          <w:noProof/>
          <w:sz w:val="24"/>
          <w:lang w:val="en-GB" w:eastAsia="en-US"/>
        </w:rPr>
        <w:t xml:space="preserve">yje </w:t>
      </w:r>
      <w:r w:rsidRPr="002E4FF8">
        <w:rPr>
          <w:rFonts w:ascii="Times New Roman" w:eastAsia="MS Mincho" w:hAnsi="Times New Roman" w:cs="Times New Roman"/>
          <w:noProof/>
          <w:sz w:val="24"/>
          <w:lang w:val="en-GB" w:eastAsia="en-US"/>
        </w:rPr>
        <w:t>nurodytas garantijas.</w:t>
      </w:r>
    </w:p>
    <w:p w14:paraId="37B842AA" w14:textId="77777777" w:rsidR="00B1637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Vykdyti visus teisėtus ir neprieštaraujančius Sutarties nuostatoms raštiškus Perkančiosios organizacijos nurodymus.</w:t>
      </w:r>
    </w:p>
    <w:p w14:paraId="3CF713D3" w14:textId="2B907AEC" w:rsidR="00DA0FF5" w:rsidRDefault="00DA0FF5"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DA0FF5">
        <w:rPr>
          <w:rFonts w:ascii="Times New Roman" w:eastAsia="MS Mincho" w:hAnsi="Times New Roman" w:cs="Times New Roman"/>
          <w:noProof/>
          <w:sz w:val="24"/>
          <w:lang w:eastAsia="en-US"/>
        </w:rPr>
        <w:t> Jeigu pirkimo vykdymo metu nebuvo tikrinama​​ Rangovo​​ kvalifikacija dėl teisės verstis atitinkama veikla arba buvo tikrinama ne visa apimtimi,​​ Rangovas įsipareigoja​​ Užsakovui, kad Sutartį vykdys tik tokią teisę turintys asmenys.</w:t>
      </w:r>
    </w:p>
    <w:p w14:paraId="09481A31" w14:textId="77777777" w:rsidR="005B1112" w:rsidRPr="002E4FF8" w:rsidRDefault="005B1112" w:rsidP="005B1112">
      <w:pPr>
        <w:widowControl/>
        <w:tabs>
          <w:tab w:val="left" w:pos="1440"/>
        </w:tabs>
        <w:suppressAutoHyphens/>
        <w:autoSpaceDE/>
        <w:autoSpaceDN/>
        <w:adjustRightInd/>
        <w:ind w:left="600" w:firstLine="0"/>
        <w:jc w:val="both"/>
        <w:rPr>
          <w:rFonts w:ascii="Times New Roman" w:eastAsia="MS Mincho" w:hAnsi="Times New Roman" w:cs="Times New Roman"/>
          <w:noProof/>
          <w:sz w:val="24"/>
          <w:lang w:val="en-GB" w:eastAsia="en-US"/>
        </w:rPr>
      </w:pPr>
    </w:p>
    <w:p w14:paraId="32E239BE"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 xml:space="preserve"> ŠALIŲ ATSAKOMYBĖ</w:t>
      </w:r>
    </w:p>
    <w:p w14:paraId="2BCDFA8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uždelsusi sumokėti Rangovui priklausančias sumas šioje Sutartyje nustatyta tvarka ir terminais, </w:t>
      </w:r>
      <w:bookmarkStart w:id="0" w:name="_Hlk43126580"/>
      <w:r w:rsidRPr="002E4FF8">
        <w:rPr>
          <w:rFonts w:ascii="Times New Roman" w:eastAsia="MS Mincho" w:hAnsi="Times New Roman" w:cs="Times New Roman"/>
          <w:noProof/>
          <w:sz w:val="24"/>
          <w:lang w:val="en-GB" w:eastAsia="en-US"/>
        </w:rPr>
        <w:t>moka Rangovui 0,02 (dviejų šimtųjų) procento delspinigių už kiekvieną pavėluotą dieną nuo ne laiku apmokėtos sumos.</w:t>
      </w:r>
    </w:p>
    <w:bookmarkEnd w:id="0"/>
    <w:p w14:paraId="1810D1FB" w14:textId="1100EC9B" w:rsidR="000139BB" w:rsidRPr="002E4FF8" w:rsidRDefault="000139BB" w:rsidP="00665F3B">
      <w:pPr>
        <w:pStyle w:val="Sraopastraipa"/>
        <w:numPr>
          <w:ilvl w:val="1"/>
          <w:numId w:val="36"/>
        </w:numPr>
        <w:ind w:left="0" w:firstLine="630"/>
        <w:jc w:val="both"/>
        <w:rPr>
          <w:rFonts w:ascii="Times New Roman" w:eastAsia="MS Mincho" w:hAnsi="Times New Roman"/>
          <w:noProof/>
          <w:szCs w:val="24"/>
          <w:lang w:val="en-GB"/>
        </w:rPr>
      </w:pPr>
      <w:r w:rsidRPr="002E4FF8">
        <w:rPr>
          <w:rFonts w:ascii="Times New Roman" w:eastAsia="MS Mincho" w:hAnsi="Times New Roman"/>
          <w:noProof/>
          <w:szCs w:val="24"/>
          <w:lang w:val="en-GB"/>
        </w:rPr>
        <w:t xml:space="preserve">Sutarties vykdymo laikotarpiu, Rangovui nepradėjus taisyti defektų pagal raštiškus reikalavimus dėl atliktų Darbų kokybės ilgiau negu per 5 (penkias) darbo dienas, ir/arba Rangovui vykdžius sutartinius įsipareigojimus netinkamai ( atlikus (-ant) darbus nekokybiškai, su defektais, taip pat vilkinant Darbus ar piktnaudžiaujant savo teisėmis, sistemingai nevykdant įsipareigojimų), Perkančiajai organizacijai pareikalavus, </w:t>
      </w:r>
      <w:r w:rsidR="00904112" w:rsidRPr="002E4FF8">
        <w:rPr>
          <w:rFonts w:ascii="Times New Roman" w:eastAsia="MS Mincho" w:hAnsi="Times New Roman"/>
          <w:noProof/>
          <w:szCs w:val="24"/>
          <w:lang w:val="en-GB"/>
        </w:rPr>
        <w:t>Rangovas</w:t>
      </w:r>
      <w:r w:rsidRPr="002E4FF8">
        <w:rPr>
          <w:rFonts w:ascii="Times New Roman" w:eastAsia="MS Mincho" w:hAnsi="Times New Roman"/>
          <w:noProof/>
          <w:szCs w:val="24"/>
          <w:lang w:val="en-GB"/>
        </w:rPr>
        <w:t xml:space="preserve"> sumokės Perkančiajai organizacijai</w:t>
      </w:r>
      <w:r w:rsidR="003F376D" w:rsidRPr="002E4FF8">
        <w:rPr>
          <w:rFonts w:ascii="Times New Roman" w:eastAsia="MS Mincho" w:hAnsi="Times New Roman"/>
          <w:noProof/>
          <w:szCs w:val="24"/>
          <w:lang w:val="en-GB"/>
        </w:rPr>
        <w:t xml:space="preserve"> 0,02 (dviejų šimtųjų) procento delspinigių už kiekvieną pavėluotą dieną nuo  sutarties  sumos.</w:t>
      </w:r>
    </w:p>
    <w:p w14:paraId="13626972" w14:textId="0BB4D9AD" w:rsidR="00904112"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Rangovui vėluojant atlikti Darbus numatytu laiku ir nepateikus Perkančiajai organizacijai pagrįstų įrodymų, pateisinančių darbų vėlavimą, Rangovas moka Perkančiajai organizacijai 0,02 (dviejų šimtųjų) dydžio delspinigius už kiekvieną pavėluotą dieną nuo rangovo vėluojamų atlikti darbų kainos su PVM iki bus atliktas Darbas ar Darbų grupė. Delspinigiai negali būti reikalaujami, jei vėluojama dėl priežasčių, nepriklausančių nuo Rangovo.</w:t>
      </w:r>
    </w:p>
    <w:p w14:paraId="340F6ECE" w14:textId="77777777" w:rsidR="001C50AE" w:rsidRPr="002E4FF8" w:rsidRDefault="001C50AE" w:rsidP="001C50AE">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20E9708F" w14:textId="77777777" w:rsidR="00904112" w:rsidRPr="002E4FF8" w:rsidRDefault="00904112" w:rsidP="00904112">
      <w:pPr>
        <w:widowControl/>
        <w:tabs>
          <w:tab w:val="left" w:pos="1200"/>
        </w:tabs>
        <w:suppressAutoHyphens/>
        <w:autoSpaceDE/>
        <w:autoSpaceDN/>
        <w:adjustRightInd/>
        <w:jc w:val="both"/>
        <w:rPr>
          <w:rFonts w:ascii="Times New Roman" w:eastAsia="MS Mincho" w:hAnsi="Times New Roman" w:cs="Times New Roman"/>
          <w:noProof/>
          <w:sz w:val="24"/>
          <w:lang w:val="en-GB" w:eastAsia="en-US"/>
        </w:rPr>
      </w:pPr>
    </w:p>
    <w:p w14:paraId="76B8C155" w14:textId="77777777" w:rsidR="00601306" w:rsidRPr="002E4FF8" w:rsidRDefault="000139BB" w:rsidP="00665F3B">
      <w:pPr>
        <w:widowControl/>
        <w:numPr>
          <w:ilvl w:val="0"/>
          <w:numId w:val="36"/>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PAKEITIMAI</w:t>
      </w:r>
    </w:p>
    <w:p w14:paraId="28DDC939" w14:textId="77777777" w:rsidR="00256282" w:rsidRPr="002E4FF8" w:rsidRDefault="00256282" w:rsidP="00256282">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5BC66BB5" w14:textId="4743C672" w:rsidR="003F6133" w:rsidRPr="003F6133" w:rsidRDefault="000139BB" w:rsidP="003F6133">
      <w:pPr>
        <w:pStyle w:val="Pagrindinistekstas31"/>
        <w:spacing w:after="0"/>
        <w:ind w:firstLine="1298"/>
        <w:jc w:val="both"/>
        <w:rPr>
          <w:noProof/>
          <w:color w:val="000000"/>
          <w:sz w:val="24"/>
          <w:lang w:val="en-GB"/>
        </w:rPr>
      </w:pPr>
      <w:r w:rsidRPr="003F6133">
        <w:rPr>
          <w:rFonts w:cs="Times New Roman"/>
          <w:noProof/>
          <w:sz w:val="24"/>
          <w:lang w:val="en-GB" w:eastAsia="en-US"/>
        </w:rPr>
        <w:t>1</w:t>
      </w:r>
      <w:r w:rsidR="005B1112" w:rsidRPr="003F6133">
        <w:rPr>
          <w:rFonts w:cs="Times New Roman"/>
          <w:noProof/>
          <w:sz w:val="24"/>
          <w:lang w:val="en-GB" w:eastAsia="en-US"/>
        </w:rPr>
        <w:t>1</w:t>
      </w:r>
      <w:r w:rsidRPr="003F6133">
        <w:rPr>
          <w:rFonts w:cs="Times New Roman"/>
          <w:noProof/>
          <w:sz w:val="24"/>
          <w:lang w:val="en-GB" w:eastAsia="en-US"/>
        </w:rPr>
        <w:t xml:space="preserve">.1 </w:t>
      </w:r>
      <w:r w:rsidR="003F6133" w:rsidRPr="003F6133">
        <w:rPr>
          <w:noProof/>
          <w:color w:val="000000"/>
          <w:sz w:val="24"/>
          <w:lang w:val="en-GB"/>
        </w:rPr>
        <w:t xml:space="preserve"> </w:t>
      </w:r>
      <w:r w:rsidR="003F6133" w:rsidRPr="003F6133">
        <w:rPr>
          <w:rFonts w:cs="Times New Roman"/>
          <w:noProof/>
          <w:color w:val="000000"/>
          <w:sz w:val="24"/>
          <w:bdr w:val="none" w:sz="0" w:space="0" w:color="auto" w:frame="1"/>
          <w:shd w:val="clear" w:color="auto" w:fill="FFFFFF"/>
          <w:lang w:val="en-GB"/>
        </w:rPr>
        <w:t>Sutarties sąlygos</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gali būti keičiamos tik vadovaujantis Viešųjų pirkimų įstatymo</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 xml:space="preserve">89 straipsnio nuostatomis. </w:t>
      </w:r>
      <w:r w:rsidR="003F6133" w:rsidRPr="003F6133">
        <w:rPr>
          <w:noProof/>
          <w:color w:val="000000"/>
          <w:sz w:val="24"/>
          <w:lang w:val="en-GB"/>
        </w:rPr>
        <w:t>Sutarties sąlygų keitimu nebus laikomas Sutarties sąlygų koregavimas joje numatytomis aplinkybėmis, jeigu šios aplinkybės nustatytos aiškiai ir nedviprasmiškai bei buvo pateiktos pirkimo sąlygose.</w:t>
      </w:r>
    </w:p>
    <w:p w14:paraId="661EDBBD" w14:textId="594500FD" w:rsidR="003F6133" w:rsidRPr="003F6133" w:rsidRDefault="003F6133" w:rsidP="003F6133">
      <w:pPr>
        <w:widowControl/>
        <w:suppressAutoHyphens/>
        <w:autoSpaceDE/>
        <w:autoSpaceDN/>
        <w:adjustRightInd/>
        <w:ind w:firstLine="1298"/>
        <w:jc w:val="both"/>
        <w:rPr>
          <w:rFonts w:ascii="Times New Roman" w:hAnsi="Times New Roman" w:cs="Times New Roman"/>
          <w:noProof/>
          <w:color w:val="000000"/>
          <w:sz w:val="24"/>
          <w:lang w:val="en-GB" w:eastAsia="ar-SA"/>
        </w:rPr>
      </w:pPr>
      <w:r w:rsidRPr="003F6133">
        <w:rPr>
          <w:rFonts w:ascii="Times New Roman" w:hAnsi="Times New Roman" w:cs="Calibri"/>
          <w:noProof/>
          <w:color w:val="000000"/>
          <w:sz w:val="24"/>
          <w:lang w:val="en-GB" w:eastAsia="ar-SA"/>
        </w:rPr>
        <w:t>11.2.  Jeigu pirkimo sutarties pakeitimas atliekamas kitais negu apibrėžti Viešųjų pirkimo įstatymo 89 straipsnio 1 ir 2 dalyse atvejais, tokiam pakeitimui atlikti turi būti atliekama nauja pirkimo procedūra pagal šio įstatymo reikalavimus.</w:t>
      </w:r>
    </w:p>
    <w:p w14:paraId="769514E8" w14:textId="48E0CB75" w:rsidR="003F6133" w:rsidRDefault="003F6133" w:rsidP="00327D6D">
      <w:pPr>
        <w:widowControl/>
        <w:autoSpaceDE/>
        <w:autoSpaceDN/>
        <w:adjustRightInd/>
        <w:ind w:firstLine="459"/>
        <w:jc w:val="both"/>
        <w:rPr>
          <w:rFonts w:ascii="Times New Roman" w:hAnsi="Times New Roman" w:cs="Times New Roman"/>
          <w:noProof/>
          <w:sz w:val="24"/>
          <w:lang w:val="en-GB" w:eastAsia="en-US"/>
        </w:rPr>
      </w:pPr>
    </w:p>
    <w:p w14:paraId="7BBAC1FF" w14:textId="77777777" w:rsidR="007F6FF3" w:rsidRPr="002E4FF8" w:rsidRDefault="007F6FF3" w:rsidP="00327D6D">
      <w:pPr>
        <w:widowControl/>
        <w:autoSpaceDE/>
        <w:autoSpaceDN/>
        <w:adjustRightInd/>
        <w:ind w:firstLine="459"/>
        <w:jc w:val="both"/>
        <w:rPr>
          <w:rFonts w:ascii="Times New Roman" w:hAnsi="Times New Roman" w:cs="Times New Roman"/>
          <w:noProof/>
          <w:sz w:val="24"/>
          <w:lang w:val="en-GB" w:eastAsia="en-US"/>
        </w:rPr>
      </w:pPr>
    </w:p>
    <w:p w14:paraId="5E4A3AE6"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NUTRAUKIMAS PRIEŠ TERMINĄ</w:t>
      </w:r>
    </w:p>
    <w:p w14:paraId="60C27646"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vienašališkai nutraukti šią Sutartį ir pareikalauti iš Rangovo atlyginti Perkančiosios organizacijos patirtus nuostolius/žalą, jeigu:</w:t>
      </w:r>
    </w:p>
    <w:p w14:paraId="1F404AC7"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per pagrįstai nustatytą laikotarpį neįvykdo Perkančiosios organizacijos nurodymo ištaisyti netinkamai įvykdytus arba neįvykdytus sutartinius įsipareigojimus.</w:t>
      </w:r>
    </w:p>
    <w:p w14:paraId="008164A0"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bankrutuoja arba yra likviduojamas, kai sustabdo ūkinę veiklą, arba kai įstatymuose ir kituose teisės aktuose numatyta tvarka susidaro analogiška situacija.</w:t>
      </w:r>
    </w:p>
    <w:p w14:paraId="7EFE07AB" w14:textId="55D142C2"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daugiau nei mėnesį vėluoja užbaigti Sutartyje </w:t>
      </w:r>
      <w:r w:rsidR="005B1112">
        <w:rPr>
          <w:rFonts w:ascii="Times New Roman" w:eastAsia="MS Mincho" w:hAnsi="Times New Roman" w:cs="Times New Roman"/>
          <w:noProof/>
          <w:sz w:val="24"/>
          <w:lang w:val="en-GB" w:eastAsia="en-US"/>
        </w:rPr>
        <w:t>numatytus darbus</w:t>
      </w:r>
      <w:r w:rsidRPr="002E4FF8">
        <w:rPr>
          <w:rFonts w:ascii="Times New Roman" w:eastAsia="MS Mincho" w:hAnsi="Times New Roman" w:cs="Times New Roman"/>
          <w:noProof/>
          <w:sz w:val="24"/>
          <w:lang w:val="en-GB" w:eastAsia="en-US"/>
        </w:rPr>
        <w:t>, išskyrus, kai vėluojama ne dėl Rangovo kaltės.</w:t>
      </w:r>
    </w:p>
    <w:p w14:paraId="72791824"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Po raštiško Perkančiosios organizacijos įspėjimo Rangovas neužtikrina Darbų kokybės ar nevykdo kitų šios Sutarties sąlygų arba raštiškai perspėtas dar kartą jas pažeidžia.</w:t>
      </w:r>
    </w:p>
    <w:p w14:paraId="5934800F"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turi teisę vienašališkai nutraukti šią sutartį prieš terminą šiais atvejais:</w:t>
      </w:r>
    </w:p>
    <w:p w14:paraId="4E21B53C"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kai Perkančioji organizacija nevykdo ar netinkamai vykdo savo sutartinius įsipareigojimus ir toks nevykdymas ar netinkamas vykdymas yra esminis Sutarties sąlygų pažeidimas – dėl atitinkamos sutarties dalies, kurią pažeidžia Perkančioji organizacija.</w:t>
      </w:r>
    </w:p>
    <w:p w14:paraId="7E32AD50"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Perkančiajai organizacijai arba Rangovui vienašališkai nutraukus Sutartį Rangovas privalo perduoti iki Sutarties nutraukimo datos atliktus Darbus, Šalims pasirašant priėmimo – perdavimo aktą. Perkančioji organizacija privalo apmokėti už atliktus Darbus, iš mokėtinų sumų išskaičiuojant netesybas ir nuostolius, jeigu Sutartis nutraukiama dėl Rangovo kaltės.</w:t>
      </w:r>
    </w:p>
    <w:p w14:paraId="3AC5E5D4" w14:textId="77777777" w:rsidR="00F11B93" w:rsidRPr="002E4FF8" w:rsidRDefault="000139BB" w:rsidP="00665F3B">
      <w:pPr>
        <w:widowControl/>
        <w:numPr>
          <w:ilvl w:val="1"/>
          <w:numId w:val="36"/>
        </w:numPr>
        <w:tabs>
          <w:tab w:val="left" w:pos="1200"/>
        </w:tabs>
        <w:suppressAutoHyphens/>
        <w:autoSpaceDE/>
        <w:autoSpaceDN/>
        <w:adjustRightInd/>
        <w:spacing w:after="200"/>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neturi teisės vienašališkai nutraukti Sutarties nesant pagrindo, nurodyto šioje Sutartyje arba Lietuvos Respublikos teisės aktuose. Be pagrindo nutraukus šią Sutartį Rangovas privalo Perkančiosios organizacijos reikalavimu sumokėti 2 (dviejų) procentų baudą nuo </w:t>
      </w:r>
      <w:r w:rsidR="007A2C04" w:rsidRPr="002E4FF8">
        <w:rPr>
          <w:rFonts w:ascii="Times New Roman" w:eastAsia="MS Mincho" w:hAnsi="Times New Roman" w:cs="Times New Roman"/>
          <w:noProof/>
          <w:sz w:val="24"/>
          <w:lang w:val="en-GB" w:eastAsia="en-US"/>
        </w:rPr>
        <w:t>visos Sutarties kainos (su PVM).</w:t>
      </w:r>
    </w:p>
    <w:p w14:paraId="550EC690"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NENUGALIMOS JĖGOS APLINKYBĖS</w:t>
      </w:r>
    </w:p>
    <w:p w14:paraId="32E46645"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F34246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E6489BD"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Perkančioji organizacija raštu nenurodo kitaip, Rangovas toliau vykdo savo įsipareigojimus pagal Sutartį tiek, kiek įmanoma, ir ieško alternatyvių būdų savo įsipareigojimams, kurių vykdyti nenugalimos jėgos (force majeure) aplinkybės netrukdo, vykdyti.</w:t>
      </w:r>
    </w:p>
    <w:p w14:paraId="4204CBB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4D08CE5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65E1317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0B340CE9" w14:textId="77777777" w:rsidR="00256282" w:rsidRPr="002E4FF8" w:rsidRDefault="00256282" w:rsidP="00256282">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6DFF63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GINČŲ SPRENDIMAS</w:t>
      </w:r>
    </w:p>
    <w:p w14:paraId="38F5CFA9" w14:textId="3CE0D000" w:rsidR="000139BB" w:rsidRPr="002E4FF8" w:rsidRDefault="00CE64EB" w:rsidP="00CE64EB">
      <w:pPr>
        <w:widowControl/>
        <w:tabs>
          <w:tab w:val="left" w:pos="0"/>
        </w:tabs>
        <w:suppressAutoHyphens/>
        <w:autoSpaceDE/>
        <w:autoSpaceDN/>
        <w:adjustRightInd/>
        <w:ind w:left="90" w:firstLine="510"/>
        <w:contextualSpacing/>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1</w:t>
      </w:r>
      <w:r w:rsidR="005B1112">
        <w:rPr>
          <w:rFonts w:ascii="Times New Roman" w:eastAsia="MS Mincho" w:hAnsi="Times New Roman" w:cs="Times New Roman"/>
          <w:noProof/>
          <w:sz w:val="24"/>
          <w:lang w:val="en-GB" w:eastAsia="en-US"/>
        </w:rPr>
        <w:t>4</w:t>
      </w: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 xml:space="preserve">Šalys susitaria, kad kiekvienas ginčas, nesutarimas ar reikalavimas, kylantis iš Sutarties ar su ja susijęs, turi būti sprendžiamas derybų keliu vadovaujantis Lietuvos Respublikos civiliniu kodeksu, Lietuvos Respublikos viešųjų pirkimų įstatymu , kitais teisės aktais, pirkimo dokumentais </w:t>
      </w:r>
      <w:r w:rsidR="000139BB" w:rsidRPr="002E4FF8">
        <w:rPr>
          <w:rFonts w:ascii="Times New Roman" w:eastAsia="MS Mincho" w:hAnsi="Times New Roman" w:cs="Times New Roman"/>
          <w:noProof/>
          <w:sz w:val="24"/>
          <w:lang w:val="en-GB" w:eastAsia="en-US"/>
        </w:rPr>
        <w:lastRenderedPageBreak/>
        <w:t>ir konkurso sąlygomis su visais šių dokumentų priedais, Rangovo pasiūlymo dokumentais. Jeigu anksčiau nurodyti ginčai, nesutarimai ar reikalavimai negali būti išspręsti derybų keliu per 30 (trisdešimt) kalendorinių dienų, tai Šalys susitaria spręsti juos Lietuvos Respublikos civilinio proceso kodekso nustatyta tvarka, paduodant ieškinį teismui pagal Perkančiosios organizacijos buveinės vietą, nurodytą juridinių asmenų registre.</w:t>
      </w:r>
    </w:p>
    <w:p w14:paraId="492C4FE6" w14:textId="77777777" w:rsidR="00D16270" w:rsidRPr="002E4FF8" w:rsidRDefault="00D16270" w:rsidP="00327D6D">
      <w:pPr>
        <w:widowControl/>
        <w:tabs>
          <w:tab w:val="left" w:pos="0"/>
        </w:tabs>
        <w:suppressAutoHyphens/>
        <w:autoSpaceDE/>
        <w:autoSpaceDN/>
        <w:adjustRightInd/>
        <w:ind w:left="567" w:firstLine="0"/>
        <w:contextualSpacing/>
        <w:jc w:val="both"/>
        <w:rPr>
          <w:rFonts w:ascii="Times New Roman" w:eastAsia="MS Mincho" w:hAnsi="Times New Roman" w:cs="Times New Roman"/>
          <w:noProof/>
          <w:sz w:val="24"/>
          <w:lang w:val="en-GB" w:eastAsia="en-US"/>
        </w:rPr>
      </w:pPr>
    </w:p>
    <w:p w14:paraId="44020BA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KITOS SUTARTIES SĄLYGOS</w:t>
      </w:r>
    </w:p>
    <w:p w14:paraId="1D863BD2" w14:textId="7247C1CA"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Sutartis įsigalioja </w:t>
      </w:r>
      <w:r w:rsidR="00B050C7" w:rsidRPr="002E4FF8">
        <w:rPr>
          <w:rFonts w:ascii="Times New Roman" w:eastAsia="MS Mincho" w:hAnsi="Times New Roman" w:cs="Times New Roman"/>
          <w:noProof/>
          <w:sz w:val="24"/>
          <w:lang w:val="en-GB" w:eastAsia="en-US"/>
        </w:rPr>
        <w:t>nuo sutarties  pasirašymo dienos.</w:t>
      </w:r>
    </w:p>
    <w:p w14:paraId="41B1B092"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galioja nuo jos įsigaliojimo momento iki visų Darbų užbaigimo ir atsiskaitymo už juos, bei kitų sutartinių įsipareigojimų įvykdymo.</w:t>
      </w:r>
    </w:p>
    <w:p w14:paraId="58CF9D3D" w14:textId="17986A24" w:rsidR="000139BB" w:rsidRPr="002E4FF8" w:rsidRDefault="00FD58D8"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Sutarties sąlygos keičiamos Viešųjų pirkimų įstatymo 89 str. nustatyta tvarka. </w:t>
      </w:r>
    </w:p>
    <w:p w14:paraId="5DE63A3B"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kurios nors šios Sutarties sąlygos paskelbiamos negaliojančiomis, kitos Sutarties sąlygos lieka ir toliau galioti.</w:t>
      </w:r>
    </w:p>
    <w:p w14:paraId="5B79B1DE"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454D255"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BAIGIAMOSIOS NUOSTATOS</w:t>
      </w:r>
    </w:p>
    <w:p w14:paraId="2515EC1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Visi su šia Sutartimi susiję pranešimai, prašymai, kiti dokumentai ar susirašinėjimas yra siunčiami elektroniniu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550FB0DB"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sudaroma lietuvių kalba.</w:t>
      </w:r>
    </w:p>
    <w:p w14:paraId="5600B4B9"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sudaryta dviem egzemplioriais – po vieną kiekvienai Šaliai</w:t>
      </w:r>
      <w:r w:rsidR="00F77DB3" w:rsidRPr="002E4FF8">
        <w:rPr>
          <w:rFonts w:ascii="Times New Roman" w:eastAsia="MS Mincho" w:hAnsi="Times New Roman" w:cs="Times New Roman"/>
          <w:noProof/>
          <w:sz w:val="24"/>
          <w:lang w:val="en-GB" w:eastAsia="en-US"/>
        </w:rPr>
        <w:t>.</w:t>
      </w:r>
    </w:p>
    <w:p w14:paraId="0DE37CB2"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7421FE03" w14:textId="0DC13182" w:rsidR="000139BB" w:rsidRPr="002E4FF8" w:rsidRDefault="000139BB" w:rsidP="005671A2">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DOKUMENTAI</w:t>
      </w:r>
    </w:p>
    <w:p w14:paraId="571AAD0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Prie Sutarties pridedami šie priedai, kurie yra nea</w:t>
      </w:r>
      <w:r w:rsidR="00F11B93" w:rsidRPr="002E4FF8">
        <w:rPr>
          <w:rFonts w:ascii="Times New Roman" w:eastAsia="MS Mincho" w:hAnsi="Times New Roman" w:cs="Times New Roman"/>
          <w:noProof/>
          <w:sz w:val="24"/>
          <w:lang w:val="en-GB" w:eastAsia="en-US"/>
        </w:rPr>
        <w:t>tskiriama Sutarties dalis</w:t>
      </w:r>
      <w:r w:rsidRPr="002E4FF8">
        <w:rPr>
          <w:rFonts w:ascii="Times New Roman" w:eastAsia="MS Mincho" w:hAnsi="Times New Roman" w:cs="Times New Roman"/>
          <w:noProof/>
          <w:sz w:val="24"/>
          <w:lang w:val="en-GB" w:eastAsia="en-US"/>
        </w:rPr>
        <w:t>:</w:t>
      </w:r>
    </w:p>
    <w:p w14:paraId="5B8F3D34" w14:textId="44117C11" w:rsidR="00B050C7" w:rsidRPr="002E4FF8" w:rsidRDefault="00F11B93" w:rsidP="00327D6D">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priedas.</w:t>
      </w:r>
      <w:r w:rsidR="00C04DE6" w:rsidRPr="002E4FF8">
        <w:rPr>
          <w:rFonts w:ascii="Times New Roman" w:eastAsia="MS Mincho" w:hAnsi="Times New Roman" w:cs="Times New Roman"/>
          <w:noProof/>
          <w:sz w:val="24"/>
          <w:lang w:val="en-GB" w:eastAsia="en-US"/>
        </w:rPr>
        <w:t xml:space="preserve"> </w:t>
      </w:r>
      <w:r w:rsidR="004C4112">
        <w:rPr>
          <w:rFonts w:ascii="Times New Roman" w:eastAsia="MS Mincho" w:hAnsi="Times New Roman" w:cs="Times New Roman"/>
          <w:noProof/>
          <w:sz w:val="24"/>
          <w:lang w:val="en-GB" w:eastAsia="en-US"/>
        </w:rPr>
        <w:t>Orientacinis d</w:t>
      </w:r>
      <w:r w:rsidR="009F05BF">
        <w:rPr>
          <w:rFonts w:ascii="Times New Roman" w:eastAsia="MS Mincho" w:hAnsi="Times New Roman" w:cs="Times New Roman"/>
          <w:noProof/>
          <w:sz w:val="24"/>
          <w:lang w:val="en-GB" w:eastAsia="en-US"/>
        </w:rPr>
        <w:t>arbų kiekių žiniaraštis</w:t>
      </w:r>
      <w:r w:rsidR="004B6DCE" w:rsidRPr="002E4FF8">
        <w:rPr>
          <w:rFonts w:ascii="Times New Roman" w:eastAsia="MS Mincho" w:hAnsi="Times New Roman" w:cs="Times New Roman"/>
          <w:noProof/>
          <w:sz w:val="24"/>
          <w:lang w:val="en-GB" w:eastAsia="en-US"/>
        </w:rPr>
        <w:t>;</w:t>
      </w:r>
    </w:p>
    <w:p w14:paraId="78A97AB3" w14:textId="4077D712" w:rsidR="00F11B93" w:rsidRPr="002E4FF8" w:rsidRDefault="004B6DCE" w:rsidP="00D857AC">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rPr>
      </w:pPr>
      <w:r w:rsidRPr="002E4FF8">
        <w:rPr>
          <w:rFonts w:ascii="Times New Roman" w:eastAsia="MS Mincho" w:hAnsi="Times New Roman" w:cs="Times New Roman"/>
          <w:noProof/>
          <w:sz w:val="24"/>
          <w:lang w:val="en-GB" w:eastAsia="en-US"/>
        </w:rPr>
        <w:t>2 priedas.</w:t>
      </w:r>
      <w:r w:rsidRPr="002E4FF8">
        <w:rPr>
          <w:rFonts w:ascii="Times New Roman" w:eastAsia="MS Mincho" w:hAnsi="Times New Roman" w:cs="Times New Roman"/>
          <w:noProof/>
          <w:sz w:val="24"/>
          <w:lang w:val="en-GB"/>
        </w:rPr>
        <w:t xml:space="preserve">  </w:t>
      </w:r>
      <w:r w:rsidR="00D857AC">
        <w:rPr>
          <w:rFonts w:ascii="Times New Roman" w:eastAsia="MS Mincho" w:hAnsi="Times New Roman" w:cs="Times New Roman"/>
          <w:noProof/>
          <w:sz w:val="24"/>
          <w:lang w:val="en-GB"/>
        </w:rPr>
        <w:t xml:space="preserve">Tiekėjo pasiūlymas. </w:t>
      </w:r>
    </w:p>
    <w:p w14:paraId="5B0E3A25" w14:textId="77777777" w:rsidR="00BD4512" w:rsidRPr="002E4FF8" w:rsidRDefault="00BD4512" w:rsidP="00327D6D">
      <w:pPr>
        <w:widowControl/>
        <w:autoSpaceDE/>
        <w:autoSpaceDN/>
        <w:adjustRightInd/>
        <w:ind w:firstLine="0"/>
        <w:rPr>
          <w:rFonts w:ascii="Times New Roman" w:hAnsi="Times New Roman" w:cs="Times New Roman"/>
          <w:caps/>
          <w:noProof/>
          <w:sz w:val="24"/>
          <w:lang w:val="en-GB"/>
        </w:rPr>
      </w:pPr>
      <w:r w:rsidRPr="002E4FF8">
        <w:rPr>
          <w:rFonts w:ascii="Times New Roman" w:eastAsia="MS Mincho" w:hAnsi="Times New Roman" w:cs="Times New Roman"/>
          <w:noProof/>
          <w:sz w:val="24"/>
          <w:lang w:val="en-GB" w:eastAsia="en-US"/>
        </w:rPr>
        <w:t xml:space="preserve">            </w:t>
      </w:r>
    </w:p>
    <w:p w14:paraId="4BD97E53" w14:textId="0366BCDE" w:rsidR="000139BB" w:rsidRDefault="000139BB" w:rsidP="00327D6D">
      <w:pPr>
        <w:widowControl/>
        <w:ind w:firstLine="0"/>
        <w:jc w:val="both"/>
        <w:rPr>
          <w:rFonts w:ascii="Times New Roman" w:eastAsia="MS Mincho" w:hAnsi="Times New Roman" w:cs="Times New Roman"/>
          <w:b/>
          <w:bCs/>
          <w:noProof/>
          <w:sz w:val="24"/>
          <w:lang w:val="en-GB" w:eastAsia="en-US"/>
        </w:rPr>
      </w:pPr>
      <w:r w:rsidRPr="002E4FF8">
        <w:rPr>
          <w:rFonts w:ascii="Times New Roman" w:eastAsia="MS Mincho" w:hAnsi="Times New Roman" w:cs="Times New Roman"/>
          <w:b/>
          <w:bCs/>
          <w:noProof/>
          <w:sz w:val="24"/>
          <w:lang w:val="en-GB" w:eastAsia="en-US"/>
        </w:rPr>
        <w:t xml:space="preserve">Šalių rekvizitai </w:t>
      </w:r>
      <w:r w:rsidRPr="002E4FF8">
        <w:rPr>
          <w:rFonts w:ascii="Times New Roman" w:eastAsia="MS Mincho" w:hAnsi="Times New Roman" w:cs="Times New Roman"/>
          <w:b/>
          <w:noProof/>
          <w:sz w:val="24"/>
          <w:lang w:val="en-GB" w:eastAsia="en-US"/>
        </w:rPr>
        <w:t xml:space="preserve">ir </w:t>
      </w:r>
      <w:r w:rsidRPr="002E4FF8">
        <w:rPr>
          <w:rFonts w:ascii="Times New Roman" w:eastAsia="MS Mincho" w:hAnsi="Times New Roman" w:cs="Times New Roman"/>
          <w:b/>
          <w:bCs/>
          <w:noProof/>
          <w:sz w:val="24"/>
          <w:lang w:val="en-GB" w:eastAsia="en-US"/>
        </w:rPr>
        <w:t>parašai:</w:t>
      </w:r>
    </w:p>
    <w:p w14:paraId="17684780" w14:textId="77777777" w:rsidR="005671A2" w:rsidRPr="002E4FF8" w:rsidRDefault="005671A2" w:rsidP="00327D6D">
      <w:pPr>
        <w:widowControl/>
        <w:ind w:firstLine="0"/>
        <w:jc w:val="both"/>
        <w:rPr>
          <w:rFonts w:ascii="Times New Roman" w:eastAsia="MS Mincho" w:hAnsi="Times New Roman" w:cs="Times New Roman"/>
          <w:b/>
          <w:bCs/>
          <w:noProof/>
          <w:sz w:val="24"/>
          <w:lang w:val="en-GB" w:eastAsia="en-US"/>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351"/>
        <w:gridCol w:w="434"/>
        <w:gridCol w:w="3609"/>
        <w:gridCol w:w="668"/>
      </w:tblGrid>
      <w:tr w:rsidR="000139BB" w:rsidRPr="002E4FF8" w14:paraId="3C1B462E" w14:textId="77777777" w:rsidTr="00E26165">
        <w:tc>
          <w:tcPr>
            <w:tcW w:w="4785" w:type="dxa"/>
            <w:gridSpan w:val="2"/>
          </w:tcPr>
          <w:p w14:paraId="5FBEAA9C" w14:textId="4ED422E6" w:rsidR="000139BB" w:rsidRPr="002E4FF8" w:rsidRDefault="000139BB" w:rsidP="00327D6D">
            <w:pPr>
              <w:widowControl/>
              <w:autoSpaceDE/>
              <w:autoSpaceDN/>
              <w:adjustRightInd/>
              <w:ind w:right="252" w:firstLine="0"/>
              <w:jc w:val="both"/>
              <w:rPr>
                <w:rFonts w:ascii="Times New Roman" w:eastAsia="MS Mincho" w:hAnsi="Times New Roman" w:cs="Times New Roman"/>
                <w:noProof/>
                <w:sz w:val="24"/>
                <w:lang w:val="en-GB" w:eastAsia="en-US"/>
              </w:rPr>
            </w:pPr>
          </w:p>
        </w:tc>
        <w:tc>
          <w:tcPr>
            <w:tcW w:w="4277" w:type="dxa"/>
            <w:gridSpan w:val="2"/>
          </w:tcPr>
          <w:p w14:paraId="40168C90" w14:textId="2B4A3A59" w:rsidR="000139BB" w:rsidRPr="002E4FF8" w:rsidRDefault="000139BB" w:rsidP="00327D6D">
            <w:pPr>
              <w:widowControl/>
              <w:autoSpaceDE/>
              <w:autoSpaceDN/>
              <w:adjustRightInd/>
              <w:ind w:firstLine="0"/>
              <w:jc w:val="both"/>
              <w:rPr>
                <w:rFonts w:ascii="Times New Roman" w:eastAsia="MS Mincho" w:hAnsi="Times New Roman" w:cs="Times New Roman"/>
                <w:noProof/>
                <w:sz w:val="24"/>
                <w:lang w:val="en-GB" w:eastAsia="en-US"/>
              </w:rPr>
            </w:pPr>
          </w:p>
        </w:tc>
      </w:tr>
      <w:tr w:rsidR="005671A2" w:rsidRPr="002E4FF8" w14:paraId="1C07348A" w14:textId="77777777" w:rsidTr="00E26165">
        <w:trPr>
          <w:gridAfter w:val="1"/>
          <w:wAfter w:w="668" w:type="dxa"/>
        </w:trPr>
        <w:tc>
          <w:tcPr>
            <w:tcW w:w="4351" w:type="dxa"/>
          </w:tcPr>
          <w:p w14:paraId="3D996369" w14:textId="77777777" w:rsidR="005671A2" w:rsidRPr="00E26165" w:rsidRDefault="005671A2" w:rsidP="005671A2">
            <w:pPr>
              <w:autoSpaceDE/>
              <w:autoSpaceDN/>
              <w:adjustRightInd/>
              <w:ind w:firstLine="0"/>
              <w:rPr>
                <w:rFonts w:ascii="Times New Roman" w:hAnsi="Times New Roman" w:cs="Times New Roman"/>
                <w:b/>
                <w:bCs/>
                <w:color w:val="000000"/>
                <w:sz w:val="24"/>
                <w:lang w:bidi="lt-LT"/>
              </w:rPr>
            </w:pPr>
            <w:r w:rsidRPr="00E26165">
              <w:rPr>
                <w:rFonts w:ascii="Times New Roman" w:hAnsi="Times New Roman" w:cs="Times New Roman"/>
                <w:b/>
                <w:bCs/>
                <w:color w:val="000000"/>
                <w:sz w:val="24"/>
                <w:lang w:bidi="lt-LT"/>
              </w:rPr>
              <w:t>Vilniaus lietuvių namai</w:t>
            </w:r>
          </w:p>
          <w:p w14:paraId="408799DF" w14:textId="77777777" w:rsidR="005671A2"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Dzūkų g. 43, 02116 Vilnius </w:t>
            </w:r>
          </w:p>
          <w:p w14:paraId="2D26DAFA" w14:textId="77777777" w:rsidR="005671A2"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 xml:space="preserve">Juridinio asmens </w:t>
            </w:r>
            <w:r w:rsidRPr="00E26165">
              <w:rPr>
                <w:rFonts w:ascii="Times New Roman" w:hAnsi="Times New Roman" w:cs="Times New Roman"/>
                <w:color w:val="000000"/>
                <w:sz w:val="24"/>
                <w:lang w:bidi="lt-LT"/>
              </w:rPr>
              <w:t xml:space="preserve">kodas 190979161 </w:t>
            </w:r>
          </w:p>
          <w:p w14:paraId="46AB6FED"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T</w:t>
            </w:r>
            <w:r w:rsidRPr="00E26165">
              <w:rPr>
                <w:rFonts w:ascii="Times New Roman" w:hAnsi="Times New Roman" w:cs="Times New Roman"/>
                <w:color w:val="000000"/>
                <w:sz w:val="24"/>
                <w:lang w:bidi="lt-LT"/>
              </w:rPr>
              <w:t xml:space="preserve">el. </w:t>
            </w:r>
            <w:r>
              <w:rPr>
                <w:rFonts w:ascii="Times New Roman" w:hAnsi="Times New Roman" w:cs="Times New Roman"/>
                <w:color w:val="000000"/>
                <w:sz w:val="24"/>
                <w:lang w:bidi="lt-LT"/>
              </w:rPr>
              <w:t xml:space="preserve">+370 </w:t>
            </w:r>
            <w:r w:rsidRPr="00E26165">
              <w:rPr>
                <w:rFonts w:ascii="Times New Roman" w:hAnsi="Times New Roman" w:cs="Times New Roman"/>
                <w:color w:val="000000"/>
                <w:sz w:val="24"/>
                <w:lang w:bidi="lt-LT"/>
              </w:rPr>
              <w:t>269 5173</w:t>
            </w:r>
          </w:p>
          <w:p w14:paraId="39F1BF6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El. p. </w:t>
            </w:r>
            <w:hyperlink r:id="rId7" w:history="1">
              <w:r w:rsidRPr="00E26165">
                <w:rPr>
                  <w:rFonts w:ascii="Times New Roman" w:hAnsi="Times New Roman" w:cs="Times New Roman"/>
                  <w:color w:val="000000"/>
                  <w:sz w:val="24"/>
                  <w:lang w:bidi="lt-LT"/>
                </w:rPr>
                <w:t>rastine@lietuviunamai.vilnius.lm.lt</w:t>
              </w:r>
            </w:hyperlink>
          </w:p>
          <w:p w14:paraId="0A487FE7"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Lietuvos Respublikos finansų ministerija,</w:t>
            </w:r>
          </w:p>
          <w:p w14:paraId="1A5F7E3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kodas 40400, </w:t>
            </w:r>
          </w:p>
          <w:p w14:paraId="5C79A76C"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A.</w:t>
            </w:r>
            <w:r>
              <w:rPr>
                <w:rFonts w:ascii="Times New Roman" w:hAnsi="Times New Roman" w:cs="Times New Roman"/>
                <w:color w:val="000000"/>
                <w:sz w:val="24"/>
                <w:lang w:bidi="lt-LT"/>
              </w:rPr>
              <w:t xml:space="preserve"> </w:t>
            </w:r>
            <w:r w:rsidRPr="00E26165">
              <w:rPr>
                <w:rFonts w:ascii="Times New Roman" w:hAnsi="Times New Roman" w:cs="Times New Roman"/>
                <w:color w:val="000000"/>
                <w:sz w:val="24"/>
                <w:lang w:bidi="lt-LT"/>
              </w:rPr>
              <w:t>s. LT524040063610001646</w:t>
            </w:r>
          </w:p>
          <w:p w14:paraId="4218B0DA"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48457423"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2B852D7F"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r w:rsidRPr="00E26165">
              <w:rPr>
                <w:rFonts w:ascii="Times New Roman" w:hAnsi="Times New Roman" w:cs="Times New Roman"/>
                <w:color w:val="000000"/>
                <w:sz w:val="24"/>
                <w:lang w:bidi="lt-LT"/>
              </w:rPr>
              <w:t xml:space="preserve">Direktorius </w:t>
            </w:r>
          </w:p>
          <w:p w14:paraId="2F2F1F41"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p>
          <w:p w14:paraId="3DCECA58" w14:textId="77777777" w:rsidR="005671A2" w:rsidRPr="00E26165" w:rsidRDefault="005671A2" w:rsidP="005671A2">
            <w:pPr>
              <w:autoSpaceDE/>
              <w:autoSpaceDN/>
              <w:adjustRightInd/>
              <w:ind w:firstLine="0"/>
              <w:rPr>
                <w:rFonts w:ascii="Times New Roman" w:hAnsi="Times New Roman" w:cs="Times New Roman"/>
                <w:sz w:val="24"/>
                <w:lang w:bidi="lt-LT"/>
              </w:rPr>
            </w:pPr>
            <w:r w:rsidRPr="00E26165">
              <w:rPr>
                <w:rFonts w:ascii="Times New Roman" w:hAnsi="Times New Roman" w:cs="Times New Roman"/>
                <w:sz w:val="24"/>
                <w:lang w:bidi="lt-LT"/>
              </w:rPr>
              <w:t xml:space="preserve"> Gintautas Rudzinskas</w:t>
            </w:r>
          </w:p>
          <w:p w14:paraId="4135619E" w14:textId="77777777" w:rsidR="005671A2"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37EEC776"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5E66C445"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27847312"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17FC8B9E" w14:textId="3B4BAAB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c>
          <w:tcPr>
            <w:tcW w:w="4043" w:type="dxa"/>
            <w:gridSpan w:val="2"/>
          </w:tcPr>
          <w:p w14:paraId="7390FB57" w14:textId="7B9D038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r>
    </w:tbl>
    <w:p w14:paraId="580B3E80" w14:textId="77777777" w:rsidR="002E21D4" w:rsidRPr="002E4FF8" w:rsidRDefault="002E21D4" w:rsidP="005671A2">
      <w:pPr>
        <w:widowControl/>
        <w:autoSpaceDE/>
        <w:autoSpaceDN/>
        <w:adjustRightInd/>
        <w:spacing w:before="200"/>
        <w:ind w:firstLine="0"/>
        <w:rPr>
          <w:rFonts w:ascii="Times New Roman" w:hAnsi="Times New Roman" w:cs="Times New Roman"/>
          <w:noProof/>
          <w:sz w:val="24"/>
          <w:lang w:val="en-GB"/>
        </w:rPr>
      </w:pPr>
    </w:p>
    <w:sectPr w:rsidR="002E21D4" w:rsidRPr="002E4FF8" w:rsidSect="005671A2">
      <w:headerReference w:type="even" r:id="rId8"/>
      <w:headerReference w:type="default" r:id="rId9"/>
      <w:footerReference w:type="default" r:id="rId1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47AC9" w14:textId="77777777" w:rsidR="002C1D4B" w:rsidRDefault="002C1D4B" w:rsidP="008E194B">
      <w:r>
        <w:separator/>
      </w:r>
    </w:p>
  </w:endnote>
  <w:endnote w:type="continuationSeparator" w:id="0">
    <w:p w14:paraId="5B2BE7C5" w14:textId="77777777" w:rsidR="002C1D4B" w:rsidRDefault="002C1D4B" w:rsidP="008E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85" w:csb1="00000000"/>
  </w:font>
  <w:font w:name="Optima">
    <w:charset w:val="00"/>
    <w:family w:val="auto"/>
    <w:pitch w:val="variable"/>
    <w:sig w:usb0="80000067" w:usb1="00000000" w:usb2="00000000" w:usb3="00000000" w:csb0="00000001"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575B" w14:textId="77777777" w:rsidR="002B5091" w:rsidRDefault="002B5091" w:rsidP="00943522">
    <w:pPr>
      <w:pStyle w:val="Porat"/>
      <w:framePr w:wrap="around" w:vAnchor="text" w:hAnchor="margin" w:xAlign="center" w:y="1"/>
      <w:rPr>
        <w:rStyle w:val="Puslapionumeris"/>
      </w:rPr>
    </w:pPr>
  </w:p>
  <w:p w14:paraId="1546179A" w14:textId="77777777" w:rsidR="002B5091" w:rsidRDefault="002B5091" w:rsidP="00943522">
    <w:pPr>
      <w:pStyle w:val="Porat"/>
      <w:framePr w:wrap="around" w:vAnchor="text" w:hAnchor="margin" w:xAlign="center" w:y="1"/>
      <w:rPr>
        <w:rStyle w:val="Puslapionumeris"/>
      </w:rPr>
    </w:pPr>
  </w:p>
  <w:p w14:paraId="3D0424BF" w14:textId="77777777" w:rsidR="002B5091" w:rsidRDefault="002B5091" w:rsidP="00943522">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7647A" w14:textId="77777777" w:rsidR="002C1D4B" w:rsidRDefault="002C1D4B" w:rsidP="008E194B">
      <w:r>
        <w:separator/>
      </w:r>
    </w:p>
  </w:footnote>
  <w:footnote w:type="continuationSeparator" w:id="0">
    <w:p w14:paraId="3082F6A7" w14:textId="77777777" w:rsidR="002C1D4B" w:rsidRDefault="002C1D4B" w:rsidP="008E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D3" w14:textId="77777777" w:rsidR="002B5091" w:rsidRDefault="002B5091" w:rsidP="0094352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7BB556" w14:textId="77777777" w:rsidR="002B5091" w:rsidRDefault="002B50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54C03" w14:textId="1659CC1B" w:rsidR="002B5091" w:rsidRDefault="002B5091">
    <w:pPr>
      <w:pStyle w:val="Antrats"/>
      <w:jc w:val="center"/>
    </w:pPr>
  </w:p>
  <w:p w14:paraId="49CC88E0" w14:textId="77777777" w:rsidR="002B5091" w:rsidRPr="00D832B0" w:rsidRDefault="002B5091" w:rsidP="0094352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1280DAD"/>
    <w:multiLevelType w:val="multilevel"/>
    <w:tmpl w:val="9F3C72E4"/>
    <w:lvl w:ilvl="0">
      <w:start w:val="6"/>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6026D9"/>
    <w:multiLevelType w:val="multilevel"/>
    <w:tmpl w:val="FBB6163E"/>
    <w:lvl w:ilvl="0">
      <w:start w:val="5"/>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078A57CA"/>
    <w:multiLevelType w:val="multilevel"/>
    <w:tmpl w:val="4CE2F0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15:restartNumberingAfterBreak="0">
    <w:nsid w:val="08EC7C06"/>
    <w:multiLevelType w:val="multilevel"/>
    <w:tmpl w:val="8946E664"/>
    <w:lvl w:ilvl="0">
      <w:start w:val="18"/>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6" w15:restartNumberingAfterBreak="0">
    <w:nsid w:val="0BB434ED"/>
    <w:multiLevelType w:val="multilevel"/>
    <w:tmpl w:val="509240DA"/>
    <w:lvl w:ilvl="0">
      <w:start w:val="1"/>
      <w:numFmt w:val="decimal"/>
      <w:lvlText w:val="11.2.%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1CA3211"/>
    <w:multiLevelType w:val="multilevel"/>
    <w:tmpl w:val="FBA21356"/>
    <w:lvl w:ilvl="0">
      <w:start w:val="1"/>
      <w:numFmt w:val="decimal"/>
      <w:lvlText w:val="1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8FB1B54"/>
    <w:multiLevelType w:val="multilevel"/>
    <w:tmpl w:val="53B25E6A"/>
    <w:lvl w:ilvl="0">
      <w:start w:val="5"/>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1B694A70"/>
    <w:multiLevelType w:val="multilevel"/>
    <w:tmpl w:val="F24A9810"/>
    <w:lvl w:ilvl="0">
      <w:start w:val="5"/>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1BA83A1D"/>
    <w:multiLevelType w:val="multilevel"/>
    <w:tmpl w:val="8DE64352"/>
    <w:lvl w:ilvl="0">
      <w:start w:val="6"/>
      <w:numFmt w:val="decimal"/>
      <w:lvlText w:val="%1."/>
      <w:lvlJc w:val="left"/>
      <w:pPr>
        <w:ind w:left="360" w:hanging="360"/>
      </w:pPr>
      <w:rPr>
        <w:rFonts w:eastAsia="Calibri" w:hint="default"/>
      </w:rPr>
    </w:lvl>
    <w:lvl w:ilvl="1">
      <w:start w:val="1"/>
      <w:numFmt w:val="decimal"/>
      <w:lvlText w:val="%1.%2."/>
      <w:lvlJc w:val="left"/>
      <w:pPr>
        <w:ind w:left="630" w:hanging="360"/>
      </w:pPr>
      <w:rPr>
        <w:rFonts w:eastAsia="Calibri" w:hint="default"/>
      </w:rPr>
    </w:lvl>
    <w:lvl w:ilvl="2">
      <w:start w:val="1"/>
      <w:numFmt w:val="decimal"/>
      <w:lvlText w:val="%1.%2.%3."/>
      <w:lvlJc w:val="left"/>
      <w:pPr>
        <w:ind w:left="2610"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2" w15:restartNumberingAfterBreak="0">
    <w:nsid w:val="1FF10F0D"/>
    <w:multiLevelType w:val="multilevel"/>
    <w:tmpl w:val="11D0BF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4853622"/>
    <w:multiLevelType w:val="multilevel"/>
    <w:tmpl w:val="2DCEB7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B8C6051"/>
    <w:multiLevelType w:val="multilevel"/>
    <w:tmpl w:val="A85C5440"/>
    <w:lvl w:ilvl="0">
      <w:start w:val="4"/>
      <w:numFmt w:val="decimal"/>
      <w:lvlText w:val="%1."/>
      <w:lvlJc w:val="left"/>
      <w:pPr>
        <w:ind w:left="360" w:hanging="360"/>
      </w:pPr>
      <w:rPr>
        <w:rFonts w:eastAsia="Calibri" w:hint="default"/>
      </w:rPr>
    </w:lvl>
    <w:lvl w:ilvl="1">
      <w:start w:val="3"/>
      <w:numFmt w:val="decimal"/>
      <w:lvlText w:val="%1.%2."/>
      <w:lvlJc w:val="left"/>
      <w:pPr>
        <w:ind w:left="1211" w:hanging="36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48C73D8"/>
    <w:multiLevelType w:val="multilevel"/>
    <w:tmpl w:val="EC2843CC"/>
    <w:lvl w:ilvl="0">
      <w:start w:val="42"/>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i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18"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6AA1EB8"/>
    <w:multiLevelType w:val="hybridMultilevel"/>
    <w:tmpl w:val="BC326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B91AC1"/>
    <w:multiLevelType w:val="multilevel"/>
    <w:tmpl w:val="E7EC09A0"/>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3" w15:restartNumberingAfterBreak="0">
    <w:nsid w:val="517B2FF4"/>
    <w:multiLevelType w:val="multilevel"/>
    <w:tmpl w:val="D5DA84E8"/>
    <w:lvl w:ilvl="0">
      <w:start w:val="1"/>
      <w:numFmt w:val="decimal"/>
      <w:lvlText w:val="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7FD495A"/>
    <w:multiLevelType w:val="multilevel"/>
    <w:tmpl w:val="ACF81C26"/>
    <w:lvl w:ilvl="0">
      <w:start w:val="4"/>
      <w:numFmt w:val="decimal"/>
      <w:lvlText w:val="%1."/>
      <w:lvlJc w:val="left"/>
      <w:pPr>
        <w:ind w:left="360" w:hanging="360"/>
      </w:pPr>
      <w:rPr>
        <w:rFonts w:hint="default"/>
      </w:rPr>
    </w:lvl>
    <w:lvl w:ilvl="1">
      <w:start w:val="7"/>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E26C78"/>
    <w:multiLevelType w:val="hybridMultilevel"/>
    <w:tmpl w:val="FE5C976A"/>
    <w:lvl w:ilvl="0" w:tplc="70863B50">
      <w:start w:val="4"/>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9"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2A10D0"/>
    <w:multiLevelType w:val="multilevel"/>
    <w:tmpl w:val="8272D602"/>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8AF1736"/>
    <w:multiLevelType w:val="multilevel"/>
    <w:tmpl w:val="4D10E6DC"/>
    <w:lvl w:ilvl="0">
      <w:start w:val="16"/>
      <w:numFmt w:val="decimal"/>
      <w:lvlText w:val="%1"/>
      <w:lvlJc w:val="left"/>
      <w:pPr>
        <w:ind w:left="420" w:hanging="420"/>
      </w:pPr>
      <w:rPr>
        <w:rFonts w:hint="default"/>
      </w:rPr>
    </w:lvl>
    <w:lvl w:ilvl="1">
      <w:start w:val="1"/>
      <w:numFmt w:val="decimal"/>
      <w:lvlText w:val="%1.%2"/>
      <w:lvlJc w:val="left"/>
      <w:pPr>
        <w:ind w:left="1020" w:hanging="4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5"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36" w15:restartNumberingAfterBreak="0">
    <w:nsid w:val="7E891AE4"/>
    <w:multiLevelType w:val="multilevel"/>
    <w:tmpl w:val="C610FCAE"/>
    <w:name w:val="WW8Num82"/>
    <w:lvl w:ilvl="0">
      <w:start w:val="1"/>
      <w:numFmt w:val="decimal"/>
      <w:lvlText w:val="%1."/>
      <w:lvlJc w:val="left"/>
      <w:pPr>
        <w:tabs>
          <w:tab w:val="num" w:pos="4560"/>
        </w:tabs>
        <w:ind w:left="4560" w:hanging="360"/>
      </w:pPr>
    </w:lvl>
    <w:lvl w:ilvl="1">
      <w:start w:val="1"/>
      <w:numFmt w:val="decimal"/>
      <w:lvlText w:val="%1.%2."/>
      <w:lvlJc w:val="left"/>
      <w:pPr>
        <w:tabs>
          <w:tab w:val="num" w:pos="1283"/>
        </w:tabs>
        <w:ind w:left="1283"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16cid:durableId="2053923264">
    <w:abstractNumId w:val="35"/>
  </w:num>
  <w:num w:numId="2" w16cid:durableId="1435400334">
    <w:abstractNumId w:val="16"/>
  </w:num>
  <w:num w:numId="3" w16cid:durableId="449513749">
    <w:abstractNumId w:val="0"/>
  </w:num>
  <w:num w:numId="4" w16cid:durableId="318584723">
    <w:abstractNumId w:val="2"/>
  </w:num>
  <w:num w:numId="5" w16cid:durableId="1128668131">
    <w:abstractNumId w:val="20"/>
  </w:num>
  <w:num w:numId="6" w16cid:durableId="199588134">
    <w:abstractNumId w:val="18"/>
  </w:num>
  <w:num w:numId="7" w16cid:durableId="334576295">
    <w:abstractNumId w:val="32"/>
  </w:num>
  <w:num w:numId="8" w16cid:durableId="1768647759">
    <w:abstractNumId w:val="25"/>
  </w:num>
  <w:num w:numId="9" w16cid:durableId="1507356927">
    <w:abstractNumId w:val="21"/>
  </w:num>
  <w:num w:numId="10" w16cid:durableId="1672949233">
    <w:abstractNumId w:val="29"/>
  </w:num>
  <w:num w:numId="11" w16cid:durableId="1952710760">
    <w:abstractNumId w:val="19"/>
  </w:num>
  <w:num w:numId="12" w16cid:durableId="522792602">
    <w:abstractNumId w:val="31"/>
  </w:num>
  <w:num w:numId="13" w16cid:durableId="19293840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2611236">
    <w:abstractNumId w:val="17"/>
  </w:num>
  <w:num w:numId="15" w16cid:durableId="978462402">
    <w:abstractNumId w:val="5"/>
  </w:num>
  <w:num w:numId="16" w16cid:durableId="1952660525">
    <w:abstractNumId w:val="36"/>
  </w:num>
  <w:num w:numId="17" w16cid:durableId="245000366">
    <w:abstractNumId w:val="34"/>
  </w:num>
  <w:num w:numId="18" w16cid:durableId="1616210704">
    <w:abstractNumId w:val="14"/>
  </w:num>
  <w:num w:numId="19" w16cid:durableId="2135908648">
    <w:abstractNumId w:val="11"/>
  </w:num>
  <w:num w:numId="20" w16cid:durableId="1199120430">
    <w:abstractNumId w:val="15"/>
  </w:num>
  <w:num w:numId="21" w16cid:durableId="408886030">
    <w:abstractNumId w:val="7"/>
  </w:num>
  <w:num w:numId="22" w16cid:durableId="567153685">
    <w:abstractNumId w:val="33"/>
  </w:num>
  <w:num w:numId="23" w16cid:durableId="1387221735">
    <w:abstractNumId w:val="13"/>
  </w:num>
  <w:num w:numId="24" w16cid:durableId="443426298">
    <w:abstractNumId w:val="23"/>
    <w:lvlOverride w:ilvl="0">
      <w:startOverride w:val="1"/>
    </w:lvlOverride>
    <w:lvlOverride w:ilvl="1"/>
    <w:lvlOverride w:ilvl="2"/>
    <w:lvlOverride w:ilvl="3"/>
    <w:lvlOverride w:ilvl="4"/>
    <w:lvlOverride w:ilvl="5"/>
    <w:lvlOverride w:ilvl="6"/>
    <w:lvlOverride w:ilvl="7"/>
    <w:lvlOverride w:ilvl="8"/>
  </w:num>
  <w:num w:numId="25" w16cid:durableId="1054113322">
    <w:abstractNumId w:val="8"/>
    <w:lvlOverride w:ilvl="0">
      <w:startOverride w:val="1"/>
    </w:lvlOverride>
    <w:lvlOverride w:ilvl="1"/>
    <w:lvlOverride w:ilvl="2"/>
    <w:lvlOverride w:ilvl="3"/>
    <w:lvlOverride w:ilvl="4"/>
    <w:lvlOverride w:ilvl="5"/>
    <w:lvlOverride w:ilvl="6"/>
    <w:lvlOverride w:ilvl="7"/>
    <w:lvlOverride w:ilvl="8"/>
  </w:num>
  <w:num w:numId="26" w16cid:durableId="1811090169">
    <w:abstractNumId w:val="6"/>
    <w:lvlOverride w:ilvl="0">
      <w:startOverride w:val="1"/>
    </w:lvlOverride>
    <w:lvlOverride w:ilvl="1"/>
    <w:lvlOverride w:ilvl="2"/>
    <w:lvlOverride w:ilvl="3"/>
    <w:lvlOverride w:ilvl="4"/>
    <w:lvlOverride w:ilvl="5"/>
    <w:lvlOverride w:ilvl="6"/>
    <w:lvlOverride w:ilvl="7"/>
    <w:lvlOverride w:ilvl="8"/>
  </w:num>
  <w:num w:numId="27" w16cid:durableId="142695429">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16cid:durableId="4165124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2651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8336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8598300">
    <w:abstractNumId w:val="28"/>
  </w:num>
  <w:num w:numId="32" w16cid:durableId="463735002">
    <w:abstractNumId w:val="26"/>
  </w:num>
  <w:num w:numId="33" w16cid:durableId="1000935633">
    <w:abstractNumId w:val="3"/>
  </w:num>
  <w:num w:numId="34" w16cid:durableId="860705193">
    <w:abstractNumId w:val="10"/>
  </w:num>
  <w:num w:numId="35" w16cid:durableId="198980506">
    <w:abstractNumId w:val="9"/>
  </w:num>
  <w:num w:numId="36" w16cid:durableId="1815364458">
    <w:abstractNumId w:val="4"/>
  </w:num>
  <w:num w:numId="37" w16cid:durableId="864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9BB"/>
    <w:rsid w:val="00013921"/>
    <w:rsid w:val="000139BB"/>
    <w:rsid w:val="00026D63"/>
    <w:rsid w:val="0003185F"/>
    <w:rsid w:val="00054691"/>
    <w:rsid w:val="00074D75"/>
    <w:rsid w:val="000A11DB"/>
    <w:rsid w:val="000C3443"/>
    <w:rsid w:val="000C4B7B"/>
    <w:rsid w:val="000C79E4"/>
    <w:rsid w:val="000D0DB1"/>
    <w:rsid w:val="00122223"/>
    <w:rsid w:val="00133244"/>
    <w:rsid w:val="001354C1"/>
    <w:rsid w:val="00150ECF"/>
    <w:rsid w:val="00160C43"/>
    <w:rsid w:val="00172CC7"/>
    <w:rsid w:val="00193621"/>
    <w:rsid w:val="001A2A1B"/>
    <w:rsid w:val="001A3527"/>
    <w:rsid w:val="001C50AE"/>
    <w:rsid w:val="001E74AA"/>
    <w:rsid w:val="001F12B3"/>
    <w:rsid w:val="001F579A"/>
    <w:rsid w:val="00225962"/>
    <w:rsid w:val="00231818"/>
    <w:rsid w:val="00237C8D"/>
    <w:rsid w:val="00251051"/>
    <w:rsid w:val="002560EC"/>
    <w:rsid w:val="00256282"/>
    <w:rsid w:val="002960CC"/>
    <w:rsid w:val="002A28F7"/>
    <w:rsid w:val="002B5091"/>
    <w:rsid w:val="002B5AE9"/>
    <w:rsid w:val="002C1D4B"/>
    <w:rsid w:val="002D4471"/>
    <w:rsid w:val="002E21D4"/>
    <w:rsid w:val="002E4FF8"/>
    <w:rsid w:val="00316FF8"/>
    <w:rsid w:val="003229BF"/>
    <w:rsid w:val="00325680"/>
    <w:rsid w:val="00327D6D"/>
    <w:rsid w:val="003422C7"/>
    <w:rsid w:val="0034558D"/>
    <w:rsid w:val="00362ADF"/>
    <w:rsid w:val="003648D8"/>
    <w:rsid w:val="00370E64"/>
    <w:rsid w:val="003711DB"/>
    <w:rsid w:val="00377E9F"/>
    <w:rsid w:val="00382F40"/>
    <w:rsid w:val="0039341F"/>
    <w:rsid w:val="003B10F8"/>
    <w:rsid w:val="003C18FC"/>
    <w:rsid w:val="003C41EF"/>
    <w:rsid w:val="003F073A"/>
    <w:rsid w:val="003F376D"/>
    <w:rsid w:val="003F6133"/>
    <w:rsid w:val="004038CF"/>
    <w:rsid w:val="00410AAB"/>
    <w:rsid w:val="00423181"/>
    <w:rsid w:val="00424C59"/>
    <w:rsid w:val="00443406"/>
    <w:rsid w:val="00445D99"/>
    <w:rsid w:val="00482662"/>
    <w:rsid w:val="004B6DCE"/>
    <w:rsid w:val="004C4112"/>
    <w:rsid w:val="004D3A7F"/>
    <w:rsid w:val="004D7D49"/>
    <w:rsid w:val="004E608C"/>
    <w:rsid w:val="004F1A17"/>
    <w:rsid w:val="004F65EF"/>
    <w:rsid w:val="00530F7A"/>
    <w:rsid w:val="00534D3F"/>
    <w:rsid w:val="005525AC"/>
    <w:rsid w:val="005671A2"/>
    <w:rsid w:val="00591FDB"/>
    <w:rsid w:val="005B1112"/>
    <w:rsid w:val="005B39D3"/>
    <w:rsid w:val="005B6851"/>
    <w:rsid w:val="005C3AA5"/>
    <w:rsid w:val="005D28CB"/>
    <w:rsid w:val="005D4989"/>
    <w:rsid w:val="005E3049"/>
    <w:rsid w:val="005E4D88"/>
    <w:rsid w:val="005F5A97"/>
    <w:rsid w:val="00601306"/>
    <w:rsid w:val="006134E9"/>
    <w:rsid w:val="00624DFC"/>
    <w:rsid w:val="0062684A"/>
    <w:rsid w:val="00637EEC"/>
    <w:rsid w:val="00640994"/>
    <w:rsid w:val="00665F3B"/>
    <w:rsid w:val="006827F0"/>
    <w:rsid w:val="00685241"/>
    <w:rsid w:val="0069358C"/>
    <w:rsid w:val="006B7C44"/>
    <w:rsid w:val="006C11DF"/>
    <w:rsid w:val="006C67F2"/>
    <w:rsid w:val="006D5C9F"/>
    <w:rsid w:val="006D6D99"/>
    <w:rsid w:val="006E481A"/>
    <w:rsid w:val="006F37F6"/>
    <w:rsid w:val="00705F8A"/>
    <w:rsid w:val="00706927"/>
    <w:rsid w:val="00734D41"/>
    <w:rsid w:val="00737CF0"/>
    <w:rsid w:val="00745880"/>
    <w:rsid w:val="00756009"/>
    <w:rsid w:val="007569E7"/>
    <w:rsid w:val="00766F3A"/>
    <w:rsid w:val="00774A0F"/>
    <w:rsid w:val="007A2AEF"/>
    <w:rsid w:val="007A2C04"/>
    <w:rsid w:val="007B0E83"/>
    <w:rsid w:val="007B5CB9"/>
    <w:rsid w:val="007C0045"/>
    <w:rsid w:val="007E59DC"/>
    <w:rsid w:val="007F5650"/>
    <w:rsid w:val="007F6FF3"/>
    <w:rsid w:val="007F7E13"/>
    <w:rsid w:val="0082462F"/>
    <w:rsid w:val="00831C93"/>
    <w:rsid w:val="00833D47"/>
    <w:rsid w:val="00836E6C"/>
    <w:rsid w:val="008506EE"/>
    <w:rsid w:val="00854038"/>
    <w:rsid w:val="008803F8"/>
    <w:rsid w:val="00884A1C"/>
    <w:rsid w:val="0089030C"/>
    <w:rsid w:val="008C158A"/>
    <w:rsid w:val="008D7A2D"/>
    <w:rsid w:val="008E194B"/>
    <w:rsid w:val="008F1079"/>
    <w:rsid w:val="008F51F4"/>
    <w:rsid w:val="008F7EBB"/>
    <w:rsid w:val="00904112"/>
    <w:rsid w:val="009066F9"/>
    <w:rsid w:val="00921D36"/>
    <w:rsid w:val="009401F7"/>
    <w:rsid w:val="00943522"/>
    <w:rsid w:val="00956EEE"/>
    <w:rsid w:val="009604AD"/>
    <w:rsid w:val="0096389C"/>
    <w:rsid w:val="00964096"/>
    <w:rsid w:val="0096666F"/>
    <w:rsid w:val="00970AD8"/>
    <w:rsid w:val="00983D0C"/>
    <w:rsid w:val="009977DF"/>
    <w:rsid w:val="009D28BE"/>
    <w:rsid w:val="009E706F"/>
    <w:rsid w:val="009F05BF"/>
    <w:rsid w:val="00A0286B"/>
    <w:rsid w:val="00A1708B"/>
    <w:rsid w:val="00A216EF"/>
    <w:rsid w:val="00A428D6"/>
    <w:rsid w:val="00AB4FDE"/>
    <w:rsid w:val="00AE018E"/>
    <w:rsid w:val="00AE0316"/>
    <w:rsid w:val="00AE047B"/>
    <w:rsid w:val="00AE695C"/>
    <w:rsid w:val="00AF1326"/>
    <w:rsid w:val="00B03E7E"/>
    <w:rsid w:val="00B050C7"/>
    <w:rsid w:val="00B16378"/>
    <w:rsid w:val="00B34922"/>
    <w:rsid w:val="00B421F4"/>
    <w:rsid w:val="00B57931"/>
    <w:rsid w:val="00B7391C"/>
    <w:rsid w:val="00B81456"/>
    <w:rsid w:val="00B81BFC"/>
    <w:rsid w:val="00BB719D"/>
    <w:rsid w:val="00BC1A40"/>
    <w:rsid w:val="00BC3DF3"/>
    <w:rsid w:val="00BD4512"/>
    <w:rsid w:val="00BF231B"/>
    <w:rsid w:val="00C03D71"/>
    <w:rsid w:val="00C04DE6"/>
    <w:rsid w:val="00C0654B"/>
    <w:rsid w:val="00C1539D"/>
    <w:rsid w:val="00C173F1"/>
    <w:rsid w:val="00C208AE"/>
    <w:rsid w:val="00C3783B"/>
    <w:rsid w:val="00C61697"/>
    <w:rsid w:val="00C90359"/>
    <w:rsid w:val="00C93F9D"/>
    <w:rsid w:val="00C94C15"/>
    <w:rsid w:val="00CA153F"/>
    <w:rsid w:val="00CD6CDD"/>
    <w:rsid w:val="00CE246C"/>
    <w:rsid w:val="00CE64EB"/>
    <w:rsid w:val="00CF461C"/>
    <w:rsid w:val="00D05483"/>
    <w:rsid w:val="00D1089D"/>
    <w:rsid w:val="00D16270"/>
    <w:rsid w:val="00D4281A"/>
    <w:rsid w:val="00D44E52"/>
    <w:rsid w:val="00D823A2"/>
    <w:rsid w:val="00D8265B"/>
    <w:rsid w:val="00D857AC"/>
    <w:rsid w:val="00DA0BFB"/>
    <w:rsid w:val="00DA0FF5"/>
    <w:rsid w:val="00DA13CC"/>
    <w:rsid w:val="00DA402C"/>
    <w:rsid w:val="00DB6034"/>
    <w:rsid w:val="00DC70BB"/>
    <w:rsid w:val="00DC7FBE"/>
    <w:rsid w:val="00DD4B25"/>
    <w:rsid w:val="00DE2472"/>
    <w:rsid w:val="00DE40B4"/>
    <w:rsid w:val="00DE6676"/>
    <w:rsid w:val="00DF230F"/>
    <w:rsid w:val="00E03F30"/>
    <w:rsid w:val="00E1517E"/>
    <w:rsid w:val="00E238E5"/>
    <w:rsid w:val="00E26165"/>
    <w:rsid w:val="00E3673B"/>
    <w:rsid w:val="00E465B7"/>
    <w:rsid w:val="00E75D84"/>
    <w:rsid w:val="00E97702"/>
    <w:rsid w:val="00EC0EB0"/>
    <w:rsid w:val="00ED0919"/>
    <w:rsid w:val="00ED1D78"/>
    <w:rsid w:val="00ED2D76"/>
    <w:rsid w:val="00ED6DD9"/>
    <w:rsid w:val="00EE297D"/>
    <w:rsid w:val="00EF032F"/>
    <w:rsid w:val="00EF582F"/>
    <w:rsid w:val="00F101C9"/>
    <w:rsid w:val="00F10C82"/>
    <w:rsid w:val="00F11B93"/>
    <w:rsid w:val="00F16994"/>
    <w:rsid w:val="00F3038B"/>
    <w:rsid w:val="00F3623E"/>
    <w:rsid w:val="00F46D51"/>
    <w:rsid w:val="00F60F84"/>
    <w:rsid w:val="00F62942"/>
    <w:rsid w:val="00F77DB3"/>
    <w:rsid w:val="00F8332A"/>
    <w:rsid w:val="00F834C3"/>
    <w:rsid w:val="00F83741"/>
    <w:rsid w:val="00FA59CA"/>
    <w:rsid w:val="00FA6840"/>
    <w:rsid w:val="00FB53FC"/>
    <w:rsid w:val="00FD58D8"/>
    <w:rsid w:val="00FE6C23"/>
    <w:rsid w:val="00FF49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F163"/>
  <w15:docId w15:val="{8AFAA3A5-10FC-4BA6-BE95-D55E4191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9BB"/>
    <w:pPr>
      <w:widowControl w:val="0"/>
      <w:autoSpaceDE w:val="0"/>
      <w:autoSpaceDN w:val="0"/>
      <w:adjustRightInd w:val="0"/>
      <w:spacing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qFormat/>
    <w:rsid w:val="000139BB"/>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0139BB"/>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0139BB"/>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0139BB"/>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0139BB"/>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0139BB"/>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0139BB"/>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0139BB"/>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0139BB"/>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39BB"/>
    <w:rPr>
      <w:rFonts w:eastAsia="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0139BB"/>
    <w:rPr>
      <w:rFonts w:eastAsia="Times New Roman" w:cs="Times New Roman"/>
      <w:szCs w:val="20"/>
      <w:lang w:eastAsia="lt-LT"/>
    </w:rPr>
  </w:style>
  <w:style w:type="character" w:customStyle="1" w:styleId="Antrat3Diagrama">
    <w:name w:val="Antraštė 3 Diagrama"/>
    <w:aliases w:val="Section Header3 Diagrama,Sub-Clause Paragraph Diagrama"/>
    <w:basedOn w:val="Numatytasispastraiposriftas"/>
    <w:link w:val="Antrat3"/>
    <w:rsid w:val="000139BB"/>
    <w:rPr>
      <w:rFonts w:eastAsia="Times New Roman" w:cs="Times New Roman"/>
      <w:szCs w:val="20"/>
      <w:lang w:eastAsia="lt-LT"/>
    </w:rPr>
  </w:style>
  <w:style w:type="character" w:customStyle="1" w:styleId="Antrat4Diagrama">
    <w:name w:val="Antraštė 4 Diagrama"/>
    <w:aliases w:val=" Sub-Clause Sub-paragraph Diagrama,Sub-Clause Sub-paragraph Diagrama"/>
    <w:basedOn w:val="Numatytasispastraiposriftas"/>
    <w:link w:val="Antrat4"/>
    <w:rsid w:val="000139BB"/>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0139BB"/>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0139BB"/>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0139BB"/>
    <w:rPr>
      <w:rFonts w:eastAsia="Times New Roman" w:cs="Times New Roman"/>
      <w:sz w:val="48"/>
      <w:szCs w:val="20"/>
      <w:lang w:eastAsia="lt-LT"/>
    </w:rPr>
  </w:style>
  <w:style w:type="character" w:customStyle="1" w:styleId="Antrat8Diagrama">
    <w:name w:val="Antraštė 8 Diagrama"/>
    <w:basedOn w:val="Numatytasispastraiposriftas"/>
    <w:link w:val="Antrat8"/>
    <w:rsid w:val="000139BB"/>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0139BB"/>
    <w:rPr>
      <w:rFonts w:eastAsia="Times New Roman" w:cs="Times New Roman"/>
      <w:sz w:val="40"/>
      <w:szCs w:val="20"/>
      <w:lang w:eastAsia="lt-LT"/>
    </w:rPr>
  </w:style>
  <w:style w:type="paragraph" w:customStyle="1" w:styleId="Style1">
    <w:name w:val="Style1"/>
    <w:basedOn w:val="prastasis"/>
    <w:rsid w:val="000139BB"/>
  </w:style>
  <w:style w:type="paragraph" w:customStyle="1" w:styleId="Style2">
    <w:name w:val="Style2"/>
    <w:basedOn w:val="prastasis"/>
    <w:rsid w:val="000139BB"/>
  </w:style>
  <w:style w:type="paragraph" w:customStyle="1" w:styleId="Style3">
    <w:name w:val="Style3"/>
    <w:basedOn w:val="prastasis"/>
    <w:rsid w:val="000139BB"/>
    <w:pPr>
      <w:spacing w:line="343" w:lineRule="exact"/>
      <w:jc w:val="center"/>
    </w:pPr>
  </w:style>
  <w:style w:type="paragraph" w:customStyle="1" w:styleId="Style4">
    <w:name w:val="Style4"/>
    <w:basedOn w:val="prastasis"/>
    <w:rsid w:val="000139BB"/>
    <w:pPr>
      <w:spacing w:line="245" w:lineRule="exact"/>
      <w:jc w:val="center"/>
    </w:pPr>
  </w:style>
  <w:style w:type="paragraph" w:customStyle="1" w:styleId="Style5">
    <w:name w:val="Style5"/>
    <w:basedOn w:val="prastasis"/>
    <w:rsid w:val="000139BB"/>
    <w:pPr>
      <w:spacing w:line="274" w:lineRule="exact"/>
      <w:jc w:val="both"/>
    </w:pPr>
  </w:style>
  <w:style w:type="paragraph" w:customStyle="1" w:styleId="Style6">
    <w:name w:val="Style6"/>
    <w:basedOn w:val="prastasis"/>
    <w:rsid w:val="000139BB"/>
    <w:pPr>
      <w:spacing w:line="257" w:lineRule="exact"/>
      <w:ind w:firstLine="312"/>
      <w:jc w:val="both"/>
    </w:pPr>
  </w:style>
  <w:style w:type="paragraph" w:customStyle="1" w:styleId="Style7">
    <w:name w:val="Style7"/>
    <w:basedOn w:val="prastasis"/>
    <w:rsid w:val="000139BB"/>
    <w:pPr>
      <w:spacing w:line="259" w:lineRule="exact"/>
      <w:ind w:firstLine="317"/>
      <w:jc w:val="both"/>
    </w:pPr>
  </w:style>
  <w:style w:type="paragraph" w:customStyle="1" w:styleId="Style8">
    <w:name w:val="Style8"/>
    <w:basedOn w:val="prastasis"/>
    <w:rsid w:val="000139BB"/>
    <w:pPr>
      <w:spacing w:line="254" w:lineRule="exact"/>
      <w:jc w:val="center"/>
    </w:pPr>
  </w:style>
  <w:style w:type="paragraph" w:customStyle="1" w:styleId="Style9">
    <w:name w:val="Style9"/>
    <w:basedOn w:val="prastasis"/>
    <w:rsid w:val="000139BB"/>
    <w:pPr>
      <w:spacing w:line="250" w:lineRule="exact"/>
      <w:jc w:val="both"/>
    </w:pPr>
  </w:style>
  <w:style w:type="paragraph" w:customStyle="1" w:styleId="Style10">
    <w:name w:val="Style10"/>
    <w:basedOn w:val="prastasis"/>
    <w:rsid w:val="000139BB"/>
  </w:style>
  <w:style w:type="paragraph" w:customStyle="1" w:styleId="Style11">
    <w:name w:val="Style11"/>
    <w:basedOn w:val="prastasis"/>
    <w:rsid w:val="000139BB"/>
    <w:pPr>
      <w:spacing w:line="360" w:lineRule="exact"/>
      <w:ind w:hanging="1478"/>
    </w:pPr>
  </w:style>
  <w:style w:type="paragraph" w:customStyle="1" w:styleId="Style12">
    <w:name w:val="Style12"/>
    <w:basedOn w:val="prastasis"/>
    <w:rsid w:val="000139BB"/>
    <w:pPr>
      <w:spacing w:line="182" w:lineRule="exact"/>
      <w:ind w:firstLine="485"/>
      <w:jc w:val="both"/>
    </w:pPr>
  </w:style>
  <w:style w:type="paragraph" w:customStyle="1" w:styleId="Style13">
    <w:name w:val="Style13"/>
    <w:basedOn w:val="prastasis"/>
    <w:rsid w:val="000139BB"/>
  </w:style>
  <w:style w:type="paragraph" w:customStyle="1" w:styleId="Style14">
    <w:name w:val="Style14"/>
    <w:basedOn w:val="prastasis"/>
    <w:rsid w:val="000139BB"/>
  </w:style>
  <w:style w:type="paragraph" w:customStyle="1" w:styleId="Style15">
    <w:name w:val="Style15"/>
    <w:basedOn w:val="prastasis"/>
    <w:rsid w:val="000139BB"/>
  </w:style>
  <w:style w:type="paragraph" w:customStyle="1" w:styleId="Style16">
    <w:name w:val="Style16"/>
    <w:basedOn w:val="prastasis"/>
    <w:rsid w:val="000139BB"/>
    <w:pPr>
      <w:spacing w:line="180" w:lineRule="exact"/>
    </w:pPr>
  </w:style>
  <w:style w:type="paragraph" w:customStyle="1" w:styleId="Style17">
    <w:name w:val="Style17"/>
    <w:basedOn w:val="prastasis"/>
    <w:rsid w:val="000139BB"/>
    <w:pPr>
      <w:spacing w:line="274" w:lineRule="exact"/>
      <w:ind w:hanging="840"/>
    </w:pPr>
  </w:style>
  <w:style w:type="paragraph" w:customStyle="1" w:styleId="Style18">
    <w:name w:val="Style18"/>
    <w:basedOn w:val="prastasis"/>
    <w:rsid w:val="000139BB"/>
    <w:pPr>
      <w:spacing w:line="178" w:lineRule="exact"/>
      <w:ind w:firstLine="1838"/>
    </w:pPr>
  </w:style>
  <w:style w:type="paragraph" w:customStyle="1" w:styleId="Style19">
    <w:name w:val="Style19"/>
    <w:basedOn w:val="prastasis"/>
    <w:rsid w:val="000139BB"/>
    <w:pPr>
      <w:jc w:val="center"/>
    </w:pPr>
  </w:style>
  <w:style w:type="paragraph" w:customStyle="1" w:styleId="Style20">
    <w:name w:val="Style20"/>
    <w:basedOn w:val="prastasis"/>
    <w:rsid w:val="000139BB"/>
    <w:pPr>
      <w:spacing w:line="182" w:lineRule="exact"/>
      <w:ind w:firstLine="571"/>
    </w:pPr>
  </w:style>
  <w:style w:type="paragraph" w:customStyle="1" w:styleId="Style21">
    <w:name w:val="Style21"/>
    <w:basedOn w:val="prastasis"/>
    <w:rsid w:val="000139BB"/>
  </w:style>
  <w:style w:type="paragraph" w:customStyle="1" w:styleId="Style22">
    <w:name w:val="Style22"/>
    <w:basedOn w:val="prastasis"/>
    <w:rsid w:val="000139BB"/>
    <w:pPr>
      <w:spacing w:line="179" w:lineRule="exact"/>
      <w:ind w:firstLine="571"/>
      <w:jc w:val="both"/>
    </w:pPr>
  </w:style>
  <w:style w:type="paragraph" w:customStyle="1" w:styleId="Style23">
    <w:name w:val="Style23"/>
    <w:basedOn w:val="prastasis"/>
    <w:rsid w:val="000139BB"/>
    <w:pPr>
      <w:spacing w:line="178" w:lineRule="exact"/>
      <w:ind w:firstLine="2525"/>
    </w:pPr>
  </w:style>
  <w:style w:type="paragraph" w:customStyle="1" w:styleId="Style24">
    <w:name w:val="Style24"/>
    <w:basedOn w:val="prastasis"/>
    <w:rsid w:val="000139BB"/>
  </w:style>
  <w:style w:type="paragraph" w:customStyle="1" w:styleId="Style25">
    <w:name w:val="Style25"/>
    <w:basedOn w:val="prastasis"/>
    <w:rsid w:val="000139BB"/>
    <w:pPr>
      <w:jc w:val="center"/>
    </w:pPr>
  </w:style>
  <w:style w:type="paragraph" w:customStyle="1" w:styleId="Style26">
    <w:name w:val="Style26"/>
    <w:basedOn w:val="prastasis"/>
    <w:rsid w:val="000139BB"/>
    <w:pPr>
      <w:spacing w:line="180" w:lineRule="exact"/>
      <w:ind w:firstLine="552"/>
    </w:pPr>
  </w:style>
  <w:style w:type="paragraph" w:customStyle="1" w:styleId="Style27">
    <w:name w:val="Style27"/>
    <w:basedOn w:val="prastasis"/>
    <w:rsid w:val="000139BB"/>
  </w:style>
  <w:style w:type="paragraph" w:customStyle="1" w:styleId="Style28">
    <w:name w:val="Style28"/>
    <w:basedOn w:val="prastasis"/>
    <w:rsid w:val="000139BB"/>
  </w:style>
  <w:style w:type="paragraph" w:customStyle="1" w:styleId="Style29">
    <w:name w:val="Style29"/>
    <w:basedOn w:val="prastasis"/>
    <w:rsid w:val="000139BB"/>
    <w:pPr>
      <w:spacing w:line="179" w:lineRule="exact"/>
    </w:pPr>
  </w:style>
  <w:style w:type="paragraph" w:customStyle="1" w:styleId="Style30">
    <w:name w:val="Style30"/>
    <w:basedOn w:val="prastasis"/>
    <w:rsid w:val="000139BB"/>
    <w:pPr>
      <w:spacing w:line="542" w:lineRule="exact"/>
      <w:ind w:hanging="1493"/>
    </w:pPr>
  </w:style>
  <w:style w:type="paragraph" w:customStyle="1" w:styleId="Style31">
    <w:name w:val="Style31"/>
    <w:basedOn w:val="prastasis"/>
    <w:rsid w:val="000139BB"/>
  </w:style>
  <w:style w:type="paragraph" w:customStyle="1" w:styleId="Style32">
    <w:name w:val="Style32"/>
    <w:basedOn w:val="prastasis"/>
    <w:rsid w:val="000139BB"/>
    <w:pPr>
      <w:spacing w:line="149" w:lineRule="exact"/>
      <w:ind w:firstLine="96"/>
      <w:jc w:val="both"/>
    </w:pPr>
  </w:style>
  <w:style w:type="paragraph" w:customStyle="1" w:styleId="Style33">
    <w:name w:val="Style33"/>
    <w:basedOn w:val="prastasis"/>
    <w:rsid w:val="000139BB"/>
    <w:pPr>
      <w:spacing w:line="149" w:lineRule="exact"/>
      <w:ind w:firstLine="562"/>
    </w:pPr>
  </w:style>
  <w:style w:type="paragraph" w:customStyle="1" w:styleId="Style34">
    <w:name w:val="Style34"/>
    <w:basedOn w:val="prastasis"/>
    <w:rsid w:val="000139BB"/>
  </w:style>
  <w:style w:type="paragraph" w:customStyle="1" w:styleId="Style35">
    <w:name w:val="Style35"/>
    <w:basedOn w:val="prastasis"/>
    <w:rsid w:val="000139BB"/>
    <w:pPr>
      <w:spacing w:line="149" w:lineRule="exact"/>
      <w:jc w:val="right"/>
    </w:pPr>
  </w:style>
  <w:style w:type="paragraph" w:customStyle="1" w:styleId="Style36">
    <w:name w:val="Style36"/>
    <w:basedOn w:val="prastasis"/>
    <w:rsid w:val="000139BB"/>
    <w:pPr>
      <w:spacing w:line="180" w:lineRule="exact"/>
      <w:ind w:firstLine="547"/>
    </w:pPr>
  </w:style>
  <w:style w:type="paragraph" w:customStyle="1" w:styleId="Style37">
    <w:name w:val="Style37"/>
    <w:basedOn w:val="prastasis"/>
    <w:rsid w:val="000139BB"/>
    <w:pPr>
      <w:spacing w:line="180" w:lineRule="exact"/>
      <w:ind w:firstLine="576"/>
    </w:pPr>
  </w:style>
  <w:style w:type="paragraph" w:customStyle="1" w:styleId="Style38">
    <w:name w:val="Style38"/>
    <w:basedOn w:val="prastasis"/>
    <w:rsid w:val="000139BB"/>
    <w:pPr>
      <w:jc w:val="both"/>
    </w:pPr>
  </w:style>
  <w:style w:type="paragraph" w:customStyle="1" w:styleId="Style39">
    <w:name w:val="Style39"/>
    <w:basedOn w:val="prastasis"/>
    <w:rsid w:val="000139BB"/>
    <w:pPr>
      <w:spacing w:line="149" w:lineRule="exact"/>
      <w:ind w:firstLine="1368"/>
    </w:pPr>
  </w:style>
  <w:style w:type="paragraph" w:customStyle="1" w:styleId="Style40">
    <w:name w:val="Style40"/>
    <w:basedOn w:val="prastasis"/>
    <w:rsid w:val="000139BB"/>
    <w:pPr>
      <w:spacing w:line="178" w:lineRule="exact"/>
      <w:ind w:firstLine="470"/>
      <w:jc w:val="both"/>
    </w:pPr>
  </w:style>
  <w:style w:type="paragraph" w:customStyle="1" w:styleId="Style41">
    <w:name w:val="Style41"/>
    <w:basedOn w:val="prastasis"/>
    <w:rsid w:val="000139BB"/>
    <w:pPr>
      <w:spacing w:line="154" w:lineRule="exact"/>
    </w:pPr>
  </w:style>
  <w:style w:type="paragraph" w:customStyle="1" w:styleId="Style42">
    <w:name w:val="Style42"/>
    <w:basedOn w:val="prastasis"/>
    <w:rsid w:val="000139BB"/>
  </w:style>
  <w:style w:type="paragraph" w:customStyle="1" w:styleId="Style43">
    <w:name w:val="Style43"/>
    <w:basedOn w:val="prastasis"/>
    <w:rsid w:val="000139BB"/>
    <w:pPr>
      <w:spacing w:line="182" w:lineRule="exact"/>
      <w:ind w:hanging="566"/>
    </w:pPr>
  </w:style>
  <w:style w:type="paragraph" w:customStyle="1" w:styleId="Style44">
    <w:name w:val="Style44"/>
    <w:basedOn w:val="prastasis"/>
    <w:rsid w:val="000139BB"/>
    <w:pPr>
      <w:spacing w:line="182" w:lineRule="exact"/>
      <w:ind w:firstLine="547"/>
      <w:jc w:val="both"/>
    </w:pPr>
  </w:style>
  <w:style w:type="paragraph" w:customStyle="1" w:styleId="Style45">
    <w:name w:val="Style45"/>
    <w:basedOn w:val="prastasis"/>
    <w:rsid w:val="000139BB"/>
    <w:pPr>
      <w:jc w:val="center"/>
    </w:pPr>
  </w:style>
  <w:style w:type="paragraph" w:customStyle="1" w:styleId="Style46">
    <w:name w:val="Style46"/>
    <w:basedOn w:val="prastasis"/>
    <w:rsid w:val="000139BB"/>
    <w:pPr>
      <w:spacing w:line="182" w:lineRule="exact"/>
      <w:ind w:firstLine="566"/>
      <w:jc w:val="both"/>
    </w:pPr>
  </w:style>
  <w:style w:type="paragraph" w:customStyle="1" w:styleId="Style47">
    <w:name w:val="Style47"/>
    <w:basedOn w:val="prastasis"/>
    <w:rsid w:val="000139BB"/>
    <w:pPr>
      <w:spacing w:line="182" w:lineRule="exact"/>
      <w:ind w:firstLine="566"/>
      <w:jc w:val="both"/>
    </w:pPr>
  </w:style>
  <w:style w:type="paragraph" w:customStyle="1" w:styleId="Style48">
    <w:name w:val="Style48"/>
    <w:basedOn w:val="prastasis"/>
    <w:rsid w:val="000139BB"/>
    <w:pPr>
      <w:spacing w:line="389" w:lineRule="exact"/>
    </w:pPr>
  </w:style>
  <w:style w:type="paragraph" w:customStyle="1" w:styleId="Style49">
    <w:name w:val="Style49"/>
    <w:basedOn w:val="prastasis"/>
    <w:rsid w:val="000139BB"/>
  </w:style>
  <w:style w:type="paragraph" w:customStyle="1" w:styleId="Style50">
    <w:name w:val="Style50"/>
    <w:basedOn w:val="prastasis"/>
    <w:rsid w:val="000139BB"/>
  </w:style>
  <w:style w:type="paragraph" w:customStyle="1" w:styleId="Style51">
    <w:name w:val="Style51"/>
    <w:basedOn w:val="prastasis"/>
    <w:rsid w:val="000139BB"/>
    <w:pPr>
      <w:jc w:val="center"/>
    </w:pPr>
  </w:style>
  <w:style w:type="paragraph" w:customStyle="1" w:styleId="Style52">
    <w:name w:val="Style52"/>
    <w:basedOn w:val="prastasis"/>
    <w:rsid w:val="000139BB"/>
    <w:pPr>
      <w:spacing w:line="151" w:lineRule="exact"/>
      <w:jc w:val="center"/>
    </w:pPr>
  </w:style>
  <w:style w:type="paragraph" w:customStyle="1" w:styleId="Style53">
    <w:name w:val="Style53"/>
    <w:basedOn w:val="prastasis"/>
    <w:rsid w:val="000139BB"/>
    <w:pPr>
      <w:spacing w:line="182" w:lineRule="exact"/>
      <w:jc w:val="both"/>
    </w:pPr>
  </w:style>
  <w:style w:type="paragraph" w:customStyle="1" w:styleId="Style54">
    <w:name w:val="Style54"/>
    <w:basedOn w:val="prastasis"/>
    <w:rsid w:val="000139BB"/>
    <w:pPr>
      <w:jc w:val="center"/>
    </w:pPr>
  </w:style>
  <w:style w:type="paragraph" w:customStyle="1" w:styleId="Style55">
    <w:name w:val="Style55"/>
    <w:basedOn w:val="prastasis"/>
    <w:rsid w:val="000139BB"/>
  </w:style>
  <w:style w:type="paragraph" w:customStyle="1" w:styleId="Style56">
    <w:name w:val="Style56"/>
    <w:basedOn w:val="prastasis"/>
    <w:rsid w:val="000139BB"/>
  </w:style>
  <w:style w:type="paragraph" w:customStyle="1" w:styleId="Style57">
    <w:name w:val="Style57"/>
    <w:basedOn w:val="prastasis"/>
    <w:rsid w:val="000139BB"/>
    <w:pPr>
      <w:spacing w:line="182" w:lineRule="exact"/>
      <w:jc w:val="both"/>
    </w:pPr>
  </w:style>
  <w:style w:type="paragraph" w:customStyle="1" w:styleId="Style58">
    <w:name w:val="Style58"/>
    <w:basedOn w:val="prastasis"/>
    <w:rsid w:val="000139BB"/>
    <w:pPr>
      <w:spacing w:line="184" w:lineRule="exact"/>
      <w:ind w:firstLine="600"/>
      <w:jc w:val="both"/>
    </w:pPr>
  </w:style>
  <w:style w:type="paragraph" w:customStyle="1" w:styleId="Style59">
    <w:name w:val="Style59"/>
    <w:basedOn w:val="prastasis"/>
    <w:rsid w:val="000139BB"/>
    <w:pPr>
      <w:spacing w:line="154" w:lineRule="exact"/>
      <w:jc w:val="both"/>
    </w:pPr>
  </w:style>
  <w:style w:type="paragraph" w:customStyle="1" w:styleId="Style60">
    <w:name w:val="Style60"/>
    <w:basedOn w:val="prastasis"/>
    <w:rsid w:val="000139BB"/>
    <w:pPr>
      <w:spacing w:line="180" w:lineRule="exact"/>
      <w:ind w:firstLine="595"/>
    </w:pPr>
  </w:style>
  <w:style w:type="paragraph" w:customStyle="1" w:styleId="Style61">
    <w:name w:val="Style61"/>
    <w:basedOn w:val="prastasis"/>
    <w:rsid w:val="000139BB"/>
    <w:pPr>
      <w:spacing w:line="182" w:lineRule="exact"/>
      <w:ind w:hanging="226"/>
    </w:pPr>
  </w:style>
  <w:style w:type="paragraph" w:customStyle="1" w:styleId="Style62">
    <w:name w:val="Style62"/>
    <w:basedOn w:val="prastasis"/>
    <w:rsid w:val="000139BB"/>
  </w:style>
  <w:style w:type="paragraph" w:customStyle="1" w:styleId="Style63">
    <w:name w:val="Style63"/>
    <w:basedOn w:val="prastasis"/>
    <w:rsid w:val="000139BB"/>
    <w:pPr>
      <w:spacing w:line="178" w:lineRule="exact"/>
      <w:ind w:firstLine="576"/>
    </w:pPr>
  </w:style>
  <w:style w:type="paragraph" w:customStyle="1" w:styleId="Style64">
    <w:name w:val="Style64"/>
    <w:basedOn w:val="prastasis"/>
    <w:rsid w:val="000139BB"/>
    <w:pPr>
      <w:spacing w:line="101" w:lineRule="exact"/>
      <w:jc w:val="both"/>
    </w:pPr>
  </w:style>
  <w:style w:type="paragraph" w:customStyle="1" w:styleId="Style65">
    <w:name w:val="Style65"/>
    <w:basedOn w:val="prastasis"/>
    <w:rsid w:val="000139BB"/>
  </w:style>
  <w:style w:type="paragraph" w:customStyle="1" w:styleId="Style66">
    <w:name w:val="Style66"/>
    <w:basedOn w:val="prastasis"/>
    <w:rsid w:val="000139BB"/>
    <w:pPr>
      <w:spacing w:line="178" w:lineRule="exact"/>
      <w:ind w:hanging="1949"/>
    </w:pPr>
  </w:style>
  <w:style w:type="paragraph" w:customStyle="1" w:styleId="Style67">
    <w:name w:val="Style67"/>
    <w:basedOn w:val="prastasis"/>
    <w:rsid w:val="000139BB"/>
    <w:pPr>
      <w:jc w:val="right"/>
    </w:pPr>
  </w:style>
  <w:style w:type="paragraph" w:customStyle="1" w:styleId="Style68">
    <w:name w:val="Style68"/>
    <w:basedOn w:val="prastasis"/>
    <w:rsid w:val="000139BB"/>
    <w:pPr>
      <w:spacing w:line="298" w:lineRule="exact"/>
      <w:jc w:val="center"/>
    </w:pPr>
  </w:style>
  <w:style w:type="paragraph" w:customStyle="1" w:styleId="Style69">
    <w:name w:val="Style69"/>
    <w:basedOn w:val="prastasis"/>
    <w:rsid w:val="000139BB"/>
    <w:pPr>
      <w:spacing w:line="180" w:lineRule="exact"/>
    </w:pPr>
  </w:style>
  <w:style w:type="paragraph" w:customStyle="1" w:styleId="Style70">
    <w:name w:val="Style70"/>
    <w:basedOn w:val="prastasis"/>
    <w:rsid w:val="000139BB"/>
    <w:pPr>
      <w:spacing w:line="180" w:lineRule="exact"/>
      <w:ind w:firstLine="557"/>
    </w:pPr>
  </w:style>
  <w:style w:type="paragraph" w:customStyle="1" w:styleId="Style71">
    <w:name w:val="Style71"/>
    <w:basedOn w:val="prastasis"/>
    <w:rsid w:val="000139BB"/>
    <w:pPr>
      <w:spacing w:line="178" w:lineRule="exact"/>
      <w:jc w:val="center"/>
    </w:pPr>
  </w:style>
  <w:style w:type="paragraph" w:customStyle="1" w:styleId="Style72">
    <w:name w:val="Style72"/>
    <w:basedOn w:val="prastasis"/>
    <w:rsid w:val="000139BB"/>
    <w:pPr>
      <w:jc w:val="both"/>
    </w:pPr>
  </w:style>
  <w:style w:type="paragraph" w:customStyle="1" w:styleId="Style73">
    <w:name w:val="Style73"/>
    <w:basedOn w:val="prastasis"/>
    <w:rsid w:val="000139BB"/>
    <w:pPr>
      <w:spacing w:line="180" w:lineRule="exact"/>
      <w:jc w:val="center"/>
    </w:pPr>
  </w:style>
  <w:style w:type="paragraph" w:customStyle="1" w:styleId="Style74">
    <w:name w:val="Style74"/>
    <w:basedOn w:val="prastasis"/>
    <w:rsid w:val="000139BB"/>
  </w:style>
  <w:style w:type="paragraph" w:customStyle="1" w:styleId="Style75">
    <w:name w:val="Style75"/>
    <w:basedOn w:val="prastasis"/>
    <w:rsid w:val="000139BB"/>
    <w:pPr>
      <w:spacing w:line="365" w:lineRule="exact"/>
      <w:jc w:val="right"/>
    </w:pPr>
  </w:style>
  <w:style w:type="paragraph" w:customStyle="1" w:styleId="Style76">
    <w:name w:val="Style76"/>
    <w:basedOn w:val="prastasis"/>
    <w:rsid w:val="000139BB"/>
    <w:pPr>
      <w:spacing w:line="178" w:lineRule="exact"/>
      <w:ind w:hanging="1718"/>
    </w:pPr>
  </w:style>
  <w:style w:type="paragraph" w:customStyle="1" w:styleId="Style77">
    <w:name w:val="Style77"/>
    <w:basedOn w:val="prastasis"/>
    <w:rsid w:val="000139BB"/>
    <w:pPr>
      <w:spacing w:line="182" w:lineRule="exact"/>
      <w:jc w:val="both"/>
    </w:pPr>
  </w:style>
  <w:style w:type="paragraph" w:customStyle="1" w:styleId="Style78">
    <w:name w:val="Style78"/>
    <w:basedOn w:val="prastasis"/>
    <w:rsid w:val="000139BB"/>
    <w:pPr>
      <w:spacing w:line="120" w:lineRule="exact"/>
      <w:jc w:val="both"/>
    </w:pPr>
  </w:style>
  <w:style w:type="paragraph" w:customStyle="1" w:styleId="Style79">
    <w:name w:val="Style79"/>
    <w:basedOn w:val="prastasis"/>
    <w:rsid w:val="000139BB"/>
    <w:pPr>
      <w:spacing w:line="180" w:lineRule="exact"/>
    </w:pPr>
  </w:style>
  <w:style w:type="paragraph" w:customStyle="1" w:styleId="Style80">
    <w:name w:val="Style80"/>
    <w:basedOn w:val="prastasis"/>
    <w:rsid w:val="000139BB"/>
  </w:style>
  <w:style w:type="paragraph" w:customStyle="1" w:styleId="Style81">
    <w:name w:val="Style81"/>
    <w:basedOn w:val="prastasis"/>
    <w:rsid w:val="000139BB"/>
    <w:pPr>
      <w:spacing w:line="182" w:lineRule="exact"/>
      <w:jc w:val="center"/>
    </w:pPr>
  </w:style>
  <w:style w:type="paragraph" w:customStyle="1" w:styleId="Style82">
    <w:name w:val="Style82"/>
    <w:basedOn w:val="prastasis"/>
    <w:rsid w:val="000139BB"/>
    <w:pPr>
      <w:spacing w:line="178" w:lineRule="exact"/>
      <w:ind w:firstLine="3797"/>
    </w:pPr>
  </w:style>
  <w:style w:type="paragraph" w:customStyle="1" w:styleId="Style83">
    <w:name w:val="Style83"/>
    <w:basedOn w:val="prastasis"/>
    <w:rsid w:val="000139BB"/>
    <w:pPr>
      <w:spacing w:line="182" w:lineRule="exact"/>
      <w:jc w:val="both"/>
    </w:pPr>
  </w:style>
  <w:style w:type="paragraph" w:customStyle="1" w:styleId="Style84">
    <w:name w:val="Style84"/>
    <w:basedOn w:val="prastasis"/>
    <w:rsid w:val="000139BB"/>
    <w:pPr>
      <w:spacing w:line="182" w:lineRule="exact"/>
      <w:ind w:hanging="499"/>
    </w:pPr>
  </w:style>
  <w:style w:type="paragraph" w:customStyle="1" w:styleId="Style85">
    <w:name w:val="Style85"/>
    <w:basedOn w:val="prastasis"/>
    <w:rsid w:val="000139BB"/>
    <w:pPr>
      <w:spacing w:line="182" w:lineRule="exact"/>
      <w:ind w:firstLine="475"/>
      <w:jc w:val="both"/>
    </w:pPr>
  </w:style>
  <w:style w:type="paragraph" w:customStyle="1" w:styleId="Style86">
    <w:name w:val="Style86"/>
    <w:basedOn w:val="prastasis"/>
    <w:rsid w:val="000139BB"/>
    <w:pPr>
      <w:spacing w:line="178" w:lineRule="exact"/>
      <w:jc w:val="both"/>
    </w:pPr>
  </w:style>
  <w:style w:type="paragraph" w:customStyle="1" w:styleId="Style87">
    <w:name w:val="Style87"/>
    <w:basedOn w:val="prastasis"/>
    <w:rsid w:val="000139BB"/>
    <w:pPr>
      <w:spacing w:line="178" w:lineRule="exact"/>
      <w:ind w:firstLine="3720"/>
    </w:pPr>
  </w:style>
  <w:style w:type="paragraph" w:customStyle="1" w:styleId="Style88">
    <w:name w:val="Style88"/>
    <w:basedOn w:val="prastasis"/>
    <w:rsid w:val="000139BB"/>
    <w:pPr>
      <w:jc w:val="both"/>
    </w:pPr>
  </w:style>
  <w:style w:type="paragraph" w:customStyle="1" w:styleId="Style89">
    <w:name w:val="Style89"/>
    <w:basedOn w:val="prastasis"/>
    <w:rsid w:val="000139BB"/>
  </w:style>
  <w:style w:type="paragraph" w:customStyle="1" w:styleId="Style90">
    <w:name w:val="Style90"/>
    <w:basedOn w:val="prastasis"/>
    <w:rsid w:val="000139BB"/>
  </w:style>
  <w:style w:type="paragraph" w:customStyle="1" w:styleId="Style91">
    <w:name w:val="Style91"/>
    <w:basedOn w:val="prastasis"/>
    <w:rsid w:val="000139BB"/>
    <w:pPr>
      <w:spacing w:line="178" w:lineRule="exact"/>
      <w:ind w:firstLine="581"/>
      <w:jc w:val="both"/>
    </w:pPr>
  </w:style>
  <w:style w:type="paragraph" w:customStyle="1" w:styleId="Style92">
    <w:name w:val="Style92"/>
    <w:basedOn w:val="prastasis"/>
    <w:rsid w:val="000139BB"/>
    <w:pPr>
      <w:spacing w:line="178" w:lineRule="exact"/>
      <w:ind w:firstLine="571"/>
      <w:jc w:val="both"/>
    </w:pPr>
  </w:style>
  <w:style w:type="paragraph" w:customStyle="1" w:styleId="Style93">
    <w:name w:val="Style93"/>
    <w:basedOn w:val="prastasis"/>
    <w:rsid w:val="000139BB"/>
  </w:style>
  <w:style w:type="paragraph" w:customStyle="1" w:styleId="Style94">
    <w:name w:val="Style94"/>
    <w:basedOn w:val="prastasis"/>
    <w:rsid w:val="000139BB"/>
    <w:pPr>
      <w:jc w:val="both"/>
    </w:pPr>
  </w:style>
  <w:style w:type="paragraph" w:customStyle="1" w:styleId="Style95">
    <w:name w:val="Style95"/>
    <w:basedOn w:val="prastasis"/>
    <w:rsid w:val="000139BB"/>
  </w:style>
  <w:style w:type="paragraph" w:customStyle="1" w:styleId="Style96">
    <w:name w:val="Style96"/>
    <w:basedOn w:val="prastasis"/>
    <w:rsid w:val="000139BB"/>
    <w:pPr>
      <w:spacing w:line="283" w:lineRule="exact"/>
    </w:pPr>
  </w:style>
  <w:style w:type="paragraph" w:customStyle="1" w:styleId="Style97">
    <w:name w:val="Style97"/>
    <w:basedOn w:val="prastasis"/>
    <w:rsid w:val="000139BB"/>
    <w:pPr>
      <w:spacing w:line="281" w:lineRule="exact"/>
      <w:ind w:firstLine="840"/>
    </w:pPr>
  </w:style>
  <w:style w:type="paragraph" w:customStyle="1" w:styleId="Style98">
    <w:name w:val="Style98"/>
    <w:basedOn w:val="prastasis"/>
    <w:rsid w:val="000139BB"/>
    <w:pPr>
      <w:jc w:val="center"/>
    </w:pPr>
  </w:style>
  <w:style w:type="paragraph" w:customStyle="1" w:styleId="Style99">
    <w:name w:val="Style99"/>
    <w:basedOn w:val="prastasis"/>
    <w:rsid w:val="000139BB"/>
    <w:pPr>
      <w:spacing w:line="235" w:lineRule="exact"/>
    </w:pPr>
  </w:style>
  <w:style w:type="paragraph" w:customStyle="1" w:styleId="Style100">
    <w:name w:val="Style100"/>
    <w:basedOn w:val="prastasis"/>
    <w:rsid w:val="000139BB"/>
    <w:pPr>
      <w:spacing w:line="240" w:lineRule="exact"/>
      <w:jc w:val="center"/>
    </w:pPr>
  </w:style>
  <w:style w:type="paragraph" w:customStyle="1" w:styleId="Style101">
    <w:name w:val="Style101"/>
    <w:basedOn w:val="prastasis"/>
    <w:rsid w:val="000139BB"/>
    <w:pPr>
      <w:spacing w:line="144" w:lineRule="exact"/>
    </w:pPr>
  </w:style>
  <w:style w:type="paragraph" w:customStyle="1" w:styleId="Style102">
    <w:name w:val="Style102"/>
    <w:basedOn w:val="prastasis"/>
    <w:rsid w:val="000139BB"/>
  </w:style>
  <w:style w:type="paragraph" w:customStyle="1" w:styleId="Style103">
    <w:name w:val="Style103"/>
    <w:basedOn w:val="prastasis"/>
    <w:rsid w:val="000139BB"/>
    <w:pPr>
      <w:spacing w:line="226" w:lineRule="exact"/>
      <w:jc w:val="both"/>
    </w:pPr>
  </w:style>
  <w:style w:type="paragraph" w:customStyle="1" w:styleId="Style104">
    <w:name w:val="Style104"/>
    <w:basedOn w:val="prastasis"/>
    <w:rsid w:val="000139BB"/>
    <w:pPr>
      <w:spacing w:line="259" w:lineRule="exact"/>
    </w:pPr>
  </w:style>
  <w:style w:type="paragraph" w:customStyle="1" w:styleId="Style105">
    <w:name w:val="Style105"/>
    <w:basedOn w:val="prastasis"/>
    <w:rsid w:val="000139BB"/>
  </w:style>
  <w:style w:type="paragraph" w:customStyle="1" w:styleId="Style106">
    <w:name w:val="Style106"/>
    <w:basedOn w:val="prastasis"/>
    <w:rsid w:val="000139BB"/>
  </w:style>
  <w:style w:type="paragraph" w:customStyle="1" w:styleId="Style107">
    <w:name w:val="Style107"/>
    <w:basedOn w:val="prastasis"/>
    <w:rsid w:val="000139BB"/>
  </w:style>
  <w:style w:type="paragraph" w:customStyle="1" w:styleId="Style108">
    <w:name w:val="Style108"/>
    <w:basedOn w:val="prastasis"/>
    <w:rsid w:val="000139BB"/>
  </w:style>
  <w:style w:type="paragraph" w:customStyle="1" w:styleId="Style109">
    <w:name w:val="Style109"/>
    <w:basedOn w:val="prastasis"/>
    <w:rsid w:val="000139BB"/>
    <w:pPr>
      <w:spacing w:line="254" w:lineRule="exact"/>
      <w:ind w:firstLine="317"/>
      <w:jc w:val="both"/>
    </w:pPr>
  </w:style>
  <w:style w:type="paragraph" w:customStyle="1" w:styleId="Style110">
    <w:name w:val="Style110"/>
    <w:basedOn w:val="prastasis"/>
    <w:rsid w:val="000139BB"/>
    <w:pPr>
      <w:jc w:val="center"/>
    </w:pPr>
  </w:style>
  <w:style w:type="paragraph" w:customStyle="1" w:styleId="Style111">
    <w:name w:val="Style111"/>
    <w:basedOn w:val="prastasis"/>
    <w:rsid w:val="000139BB"/>
    <w:pPr>
      <w:spacing w:line="211" w:lineRule="exact"/>
      <w:ind w:hanging="226"/>
    </w:pPr>
  </w:style>
  <w:style w:type="paragraph" w:customStyle="1" w:styleId="Style112">
    <w:name w:val="Style112"/>
    <w:basedOn w:val="prastasis"/>
    <w:rsid w:val="000139BB"/>
    <w:pPr>
      <w:spacing w:line="115" w:lineRule="exact"/>
      <w:jc w:val="center"/>
    </w:pPr>
  </w:style>
  <w:style w:type="paragraph" w:customStyle="1" w:styleId="Style113">
    <w:name w:val="Style113"/>
    <w:basedOn w:val="prastasis"/>
    <w:rsid w:val="000139BB"/>
  </w:style>
  <w:style w:type="paragraph" w:customStyle="1" w:styleId="Style114">
    <w:name w:val="Style114"/>
    <w:basedOn w:val="prastasis"/>
    <w:rsid w:val="000139BB"/>
    <w:pPr>
      <w:spacing w:line="178" w:lineRule="exact"/>
      <w:ind w:firstLine="466"/>
      <w:jc w:val="both"/>
    </w:pPr>
  </w:style>
  <w:style w:type="paragraph" w:customStyle="1" w:styleId="Style115">
    <w:name w:val="Style115"/>
    <w:basedOn w:val="prastasis"/>
    <w:rsid w:val="000139BB"/>
    <w:pPr>
      <w:spacing w:line="259" w:lineRule="exact"/>
      <w:ind w:firstLine="264"/>
    </w:pPr>
  </w:style>
  <w:style w:type="paragraph" w:customStyle="1" w:styleId="Style116">
    <w:name w:val="Style116"/>
    <w:basedOn w:val="prastasis"/>
    <w:rsid w:val="000139BB"/>
    <w:pPr>
      <w:spacing w:line="432" w:lineRule="exact"/>
      <w:jc w:val="center"/>
    </w:pPr>
  </w:style>
  <w:style w:type="paragraph" w:customStyle="1" w:styleId="Style117">
    <w:name w:val="Style117"/>
    <w:basedOn w:val="prastasis"/>
    <w:rsid w:val="000139BB"/>
    <w:pPr>
      <w:spacing w:line="192" w:lineRule="exact"/>
    </w:pPr>
  </w:style>
  <w:style w:type="paragraph" w:customStyle="1" w:styleId="Style118">
    <w:name w:val="Style118"/>
    <w:basedOn w:val="prastasis"/>
    <w:rsid w:val="000139BB"/>
    <w:pPr>
      <w:spacing w:line="206" w:lineRule="exact"/>
    </w:pPr>
  </w:style>
  <w:style w:type="paragraph" w:customStyle="1" w:styleId="Style119">
    <w:name w:val="Style119"/>
    <w:basedOn w:val="prastasis"/>
    <w:rsid w:val="000139BB"/>
    <w:pPr>
      <w:spacing w:line="211" w:lineRule="exact"/>
      <w:ind w:firstLine="216"/>
    </w:pPr>
  </w:style>
  <w:style w:type="paragraph" w:customStyle="1" w:styleId="Style120">
    <w:name w:val="Style120"/>
    <w:basedOn w:val="prastasis"/>
    <w:rsid w:val="000139BB"/>
    <w:pPr>
      <w:jc w:val="center"/>
    </w:pPr>
  </w:style>
  <w:style w:type="paragraph" w:customStyle="1" w:styleId="Style121">
    <w:name w:val="Style121"/>
    <w:basedOn w:val="prastasis"/>
    <w:rsid w:val="000139BB"/>
    <w:pPr>
      <w:spacing w:line="413" w:lineRule="exact"/>
    </w:pPr>
  </w:style>
  <w:style w:type="paragraph" w:customStyle="1" w:styleId="Style122">
    <w:name w:val="Style122"/>
    <w:basedOn w:val="prastasis"/>
    <w:rsid w:val="000139BB"/>
  </w:style>
  <w:style w:type="paragraph" w:customStyle="1" w:styleId="Style123">
    <w:name w:val="Style123"/>
    <w:basedOn w:val="prastasis"/>
    <w:rsid w:val="000139BB"/>
  </w:style>
  <w:style w:type="paragraph" w:customStyle="1" w:styleId="Style124">
    <w:name w:val="Style124"/>
    <w:basedOn w:val="prastasis"/>
    <w:rsid w:val="000139BB"/>
  </w:style>
  <w:style w:type="paragraph" w:customStyle="1" w:styleId="Style125">
    <w:name w:val="Style125"/>
    <w:basedOn w:val="prastasis"/>
    <w:rsid w:val="000139BB"/>
    <w:pPr>
      <w:spacing w:line="139" w:lineRule="exact"/>
    </w:pPr>
  </w:style>
  <w:style w:type="paragraph" w:customStyle="1" w:styleId="Style126">
    <w:name w:val="Style126"/>
    <w:basedOn w:val="prastasis"/>
    <w:rsid w:val="000139BB"/>
  </w:style>
  <w:style w:type="paragraph" w:customStyle="1" w:styleId="Style127">
    <w:name w:val="Style127"/>
    <w:basedOn w:val="prastasis"/>
    <w:rsid w:val="000139BB"/>
  </w:style>
  <w:style w:type="paragraph" w:customStyle="1" w:styleId="Style128">
    <w:name w:val="Style128"/>
    <w:basedOn w:val="prastasis"/>
    <w:rsid w:val="000139BB"/>
    <w:pPr>
      <w:spacing w:line="197" w:lineRule="exact"/>
    </w:pPr>
  </w:style>
  <w:style w:type="paragraph" w:customStyle="1" w:styleId="Style129">
    <w:name w:val="Style129"/>
    <w:basedOn w:val="prastasis"/>
    <w:rsid w:val="000139BB"/>
    <w:pPr>
      <w:spacing w:line="178" w:lineRule="exact"/>
      <w:ind w:hanging="1786"/>
    </w:pPr>
  </w:style>
  <w:style w:type="paragraph" w:customStyle="1" w:styleId="Style130">
    <w:name w:val="Style130"/>
    <w:basedOn w:val="prastasis"/>
    <w:rsid w:val="000139BB"/>
  </w:style>
  <w:style w:type="paragraph" w:customStyle="1" w:styleId="Style131">
    <w:name w:val="Style131"/>
    <w:basedOn w:val="prastasis"/>
    <w:rsid w:val="000139BB"/>
    <w:pPr>
      <w:spacing w:line="211" w:lineRule="exact"/>
      <w:ind w:firstLine="451"/>
    </w:pPr>
  </w:style>
  <w:style w:type="paragraph" w:customStyle="1" w:styleId="Style132">
    <w:name w:val="Style132"/>
    <w:basedOn w:val="prastasis"/>
    <w:rsid w:val="000139BB"/>
    <w:pPr>
      <w:spacing w:line="182" w:lineRule="exact"/>
      <w:ind w:hanging="389"/>
    </w:pPr>
  </w:style>
  <w:style w:type="paragraph" w:customStyle="1" w:styleId="Style133">
    <w:name w:val="Style133"/>
    <w:basedOn w:val="prastasis"/>
    <w:rsid w:val="000139BB"/>
  </w:style>
  <w:style w:type="paragraph" w:customStyle="1" w:styleId="Style134">
    <w:name w:val="Style134"/>
    <w:basedOn w:val="prastasis"/>
    <w:rsid w:val="000139BB"/>
    <w:pPr>
      <w:spacing w:line="456" w:lineRule="exact"/>
      <w:ind w:hanging="139"/>
    </w:pPr>
  </w:style>
  <w:style w:type="paragraph" w:customStyle="1" w:styleId="Style135">
    <w:name w:val="Style135"/>
    <w:basedOn w:val="prastasis"/>
    <w:rsid w:val="000139BB"/>
    <w:pPr>
      <w:jc w:val="both"/>
    </w:pPr>
  </w:style>
  <w:style w:type="paragraph" w:customStyle="1" w:styleId="Style136">
    <w:name w:val="Style136"/>
    <w:basedOn w:val="prastasis"/>
    <w:rsid w:val="000139BB"/>
    <w:pPr>
      <w:spacing w:line="234" w:lineRule="exact"/>
      <w:ind w:firstLine="312"/>
      <w:jc w:val="both"/>
    </w:pPr>
  </w:style>
  <w:style w:type="paragraph" w:customStyle="1" w:styleId="Style137">
    <w:name w:val="Style137"/>
    <w:basedOn w:val="prastasis"/>
    <w:rsid w:val="000139BB"/>
    <w:pPr>
      <w:spacing w:line="442" w:lineRule="exact"/>
      <w:ind w:firstLine="384"/>
    </w:pPr>
  </w:style>
  <w:style w:type="paragraph" w:customStyle="1" w:styleId="Style138">
    <w:name w:val="Style138"/>
    <w:basedOn w:val="prastasis"/>
    <w:rsid w:val="000139BB"/>
  </w:style>
  <w:style w:type="paragraph" w:customStyle="1" w:styleId="Style139">
    <w:name w:val="Style139"/>
    <w:basedOn w:val="prastasis"/>
    <w:rsid w:val="000139BB"/>
  </w:style>
  <w:style w:type="paragraph" w:customStyle="1" w:styleId="Style140">
    <w:name w:val="Style140"/>
    <w:basedOn w:val="prastasis"/>
    <w:rsid w:val="000139BB"/>
    <w:pPr>
      <w:spacing w:line="228" w:lineRule="exact"/>
    </w:pPr>
  </w:style>
  <w:style w:type="paragraph" w:customStyle="1" w:styleId="Style141">
    <w:name w:val="Style141"/>
    <w:basedOn w:val="prastasis"/>
    <w:rsid w:val="000139BB"/>
  </w:style>
  <w:style w:type="paragraph" w:customStyle="1" w:styleId="Style142">
    <w:name w:val="Style142"/>
    <w:basedOn w:val="prastasis"/>
    <w:rsid w:val="000139BB"/>
    <w:pPr>
      <w:spacing w:line="211" w:lineRule="exact"/>
      <w:ind w:firstLine="221"/>
    </w:pPr>
  </w:style>
  <w:style w:type="paragraph" w:customStyle="1" w:styleId="Style143">
    <w:name w:val="Style143"/>
    <w:basedOn w:val="prastasis"/>
    <w:rsid w:val="000139BB"/>
  </w:style>
  <w:style w:type="paragraph" w:customStyle="1" w:styleId="Style144">
    <w:name w:val="Style144"/>
    <w:basedOn w:val="prastasis"/>
    <w:rsid w:val="000139BB"/>
    <w:pPr>
      <w:spacing w:line="192" w:lineRule="exact"/>
      <w:jc w:val="both"/>
    </w:pPr>
  </w:style>
  <w:style w:type="paragraph" w:customStyle="1" w:styleId="Style145">
    <w:name w:val="Style145"/>
    <w:basedOn w:val="prastasis"/>
    <w:rsid w:val="000139BB"/>
    <w:pPr>
      <w:spacing w:line="235" w:lineRule="exact"/>
      <w:ind w:firstLine="331"/>
      <w:jc w:val="both"/>
    </w:pPr>
  </w:style>
  <w:style w:type="paragraph" w:customStyle="1" w:styleId="Style146">
    <w:name w:val="Style146"/>
    <w:basedOn w:val="prastasis"/>
    <w:rsid w:val="000139BB"/>
  </w:style>
  <w:style w:type="paragraph" w:customStyle="1" w:styleId="Style147">
    <w:name w:val="Style147"/>
    <w:basedOn w:val="prastasis"/>
    <w:rsid w:val="000139BB"/>
    <w:pPr>
      <w:spacing w:line="178" w:lineRule="exact"/>
      <w:jc w:val="center"/>
    </w:pPr>
  </w:style>
  <w:style w:type="paragraph" w:customStyle="1" w:styleId="Style148">
    <w:name w:val="Style148"/>
    <w:basedOn w:val="prastasis"/>
    <w:rsid w:val="000139BB"/>
  </w:style>
  <w:style w:type="paragraph" w:customStyle="1" w:styleId="Style149">
    <w:name w:val="Style149"/>
    <w:basedOn w:val="prastasis"/>
    <w:rsid w:val="000139BB"/>
    <w:pPr>
      <w:spacing w:line="211" w:lineRule="exact"/>
    </w:pPr>
  </w:style>
  <w:style w:type="paragraph" w:customStyle="1" w:styleId="Style150">
    <w:name w:val="Style150"/>
    <w:basedOn w:val="prastasis"/>
    <w:rsid w:val="000139BB"/>
  </w:style>
  <w:style w:type="paragraph" w:customStyle="1" w:styleId="Style151">
    <w:name w:val="Style151"/>
    <w:basedOn w:val="prastasis"/>
    <w:rsid w:val="000139BB"/>
  </w:style>
  <w:style w:type="paragraph" w:customStyle="1" w:styleId="Style152">
    <w:name w:val="Style152"/>
    <w:basedOn w:val="prastasis"/>
    <w:rsid w:val="000139BB"/>
  </w:style>
  <w:style w:type="paragraph" w:customStyle="1" w:styleId="Style153">
    <w:name w:val="Style153"/>
    <w:basedOn w:val="prastasis"/>
    <w:rsid w:val="000139BB"/>
    <w:pPr>
      <w:jc w:val="center"/>
    </w:pPr>
  </w:style>
  <w:style w:type="character" w:customStyle="1" w:styleId="FontStyle155">
    <w:name w:val="Font Style155"/>
    <w:rsid w:val="000139BB"/>
    <w:rPr>
      <w:rFonts w:ascii="Times New Roman" w:hAnsi="Times New Roman" w:cs="Times New Roman"/>
      <w:b/>
      <w:bCs/>
      <w:sz w:val="26"/>
      <w:szCs w:val="26"/>
    </w:rPr>
  </w:style>
  <w:style w:type="character" w:customStyle="1" w:styleId="FontStyle156">
    <w:name w:val="Font Style156"/>
    <w:rsid w:val="000139BB"/>
    <w:rPr>
      <w:rFonts w:ascii="Times New Roman" w:hAnsi="Times New Roman" w:cs="Times New Roman"/>
      <w:b/>
      <w:bCs/>
      <w:spacing w:val="10"/>
      <w:sz w:val="30"/>
      <w:szCs w:val="30"/>
    </w:rPr>
  </w:style>
  <w:style w:type="character" w:customStyle="1" w:styleId="FontStyle157">
    <w:name w:val="Font Style157"/>
    <w:rsid w:val="000139BB"/>
    <w:rPr>
      <w:rFonts w:ascii="Times New Roman" w:hAnsi="Times New Roman" w:cs="Times New Roman"/>
      <w:i/>
      <w:iCs/>
      <w:sz w:val="20"/>
      <w:szCs w:val="20"/>
    </w:rPr>
  </w:style>
  <w:style w:type="character" w:customStyle="1" w:styleId="FontStyle158">
    <w:name w:val="Font Style158"/>
    <w:rsid w:val="000139BB"/>
    <w:rPr>
      <w:rFonts w:ascii="Times New Roman" w:hAnsi="Times New Roman" w:cs="Times New Roman"/>
      <w:i/>
      <w:iCs/>
      <w:smallCaps/>
      <w:sz w:val="20"/>
      <w:szCs w:val="20"/>
    </w:rPr>
  </w:style>
  <w:style w:type="character" w:customStyle="1" w:styleId="FontStyle159">
    <w:name w:val="Font Style159"/>
    <w:rsid w:val="000139BB"/>
    <w:rPr>
      <w:rFonts w:ascii="Times New Roman" w:hAnsi="Times New Roman" w:cs="Times New Roman"/>
      <w:b/>
      <w:bCs/>
      <w:sz w:val="20"/>
      <w:szCs w:val="20"/>
    </w:rPr>
  </w:style>
  <w:style w:type="character" w:customStyle="1" w:styleId="FontStyle160">
    <w:name w:val="Font Style160"/>
    <w:rsid w:val="000139BB"/>
    <w:rPr>
      <w:rFonts w:ascii="Times New Roman" w:hAnsi="Times New Roman" w:cs="Times New Roman"/>
      <w:sz w:val="20"/>
      <w:szCs w:val="20"/>
    </w:rPr>
  </w:style>
  <w:style w:type="character" w:customStyle="1" w:styleId="FontStyle161">
    <w:name w:val="Font Style161"/>
    <w:rsid w:val="000139BB"/>
    <w:rPr>
      <w:rFonts w:ascii="Times New Roman" w:hAnsi="Times New Roman" w:cs="Times New Roman"/>
      <w:b/>
      <w:bCs/>
      <w:sz w:val="18"/>
      <w:szCs w:val="18"/>
    </w:rPr>
  </w:style>
  <w:style w:type="character" w:customStyle="1" w:styleId="FontStyle162">
    <w:name w:val="Font Style162"/>
    <w:rsid w:val="000139BB"/>
    <w:rPr>
      <w:rFonts w:ascii="Times New Roman" w:hAnsi="Times New Roman" w:cs="Times New Roman"/>
      <w:sz w:val="14"/>
      <w:szCs w:val="14"/>
    </w:rPr>
  </w:style>
  <w:style w:type="character" w:customStyle="1" w:styleId="FontStyle163">
    <w:name w:val="Font Style163"/>
    <w:rsid w:val="000139BB"/>
    <w:rPr>
      <w:rFonts w:ascii="Times New Roman" w:hAnsi="Times New Roman" w:cs="Times New Roman"/>
      <w:i/>
      <w:iCs/>
      <w:sz w:val="14"/>
      <w:szCs w:val="14"/>
    </w:rPr>
  </w:style>
  <w:style w:type="character" w:customStyle="1" w:styleId="FontStyle164">
    <w:name w:val="Font Style164"/>
    <w:rsid w:val="000139BB"/>
    <w:rPr>
      <w:rFonts w:ascii="Times New Roman" w:hAnsi="Times New Roman" w:cs="Times New Roman"/>
      <w:b/>
      <w:bCs/>
      <w:sz w:val="14"/>
      <w:szCs w:val="14"/>
    </w:rPr>
  </w:style>
  <w:style w:type="character" w:customStyle="1" w:styleId="FontStyle165">
    <w:name w:val="Font Style165"/>
    <w:rsid w:val="000139BB"/>
    <w:rPr>
      <w:rFonts w:ascii="Times New Roman" w:hAnsi="Times New Roman" w:cs="Times New Roman"/>
      <w:sz w:val="14"/>
      <w:szCs w:val="14"/>
    </w:rPr>
  </w:style>
  <w:style w:type="character" w:customStyle="1" w:styleId="FontStyle166">
    <w:name w:val="Font Style166"/>
    <w:rsid w:val="000139BB"/>
    <w:rPr>
      <w:rFonts w:ascii="Bookman Old Style" w:hAnsi="Bookman Old Style" w:cs="Bookman Old Style"/>
      <w:i/>
      <w:iCs/>
      <w:sz w:val="20"/>
      <w:szCs w:val="20"/>
    </w:rPr>
  </w:style>
  <w:style w:type="character" w:customStyle="1" w:styleId="FontStyle167">
    <w:name w:val="Font Style167"/>
    <w:rsid w:val="000139BB"/>
    <w:rPr>
      <w:rFonts w:ascii="Times New Roman" w:hAnsi="Times New Roman" w:cs="Times New Roman"/>
      <w:i/>
      <w:iCs/>
      <w:spacing w:val="10"/>
      <w:sz w:val="10"/>
      <w:szCs w:val="10"/>
    </w:rPr>
  </w:style>
  <w:style w:type="character" w:customStyle="1" w:styleId="FontStyle168">
    <w:name w:val="Font Style168"/>
    <w:rsid w:val="000139BB"/>
    <w:rPr>
      <w:rFonts w:ascii="Bookman Old Style" w:hAnsi="Bookman Old Style" w:cs="Bookman Old Style"/>
      <w:b/>
      <w:bCs/>
      <w:spacing w:val="20"/>
      <w:sz w:val="12"/>
      <w:szCs w:val="12"/>
    </w:rPr>
  </w:style>
  <w:style w:type="character" w:customStyle="1" w:styleId="FontStyle169">
    <w:name w:val="Font Style169"/>
    <w:rsid w:val="000139BB"/>
    <w:rPr>
      <w:rFonts w:ascii="Century Gothic" w:hAnsi="Century Gothic" w:cs="Century Gothic"/>
      <w:smallCaps/>
      <w:spacing w:val="20"/>
      <w:sz w:val="8"/>
      <w:szCs w:val="8"/>
    </w:rPr>
  </w:style>
  <w:style w:type="character" w:customStyle="1" w:styleId="FontStyle170">
    <w:name w:val="Font Style170"/>
    <w:rsid w:val="000139BB"/>
    <w:rPr>
      <w:rFonts w:ascii="Courier New" w:hAnsi="Courier New" w:cs="Courier New"/>
      <w:sz w:val="20"/>
      <w:szCs w:val="20"/>
    </w:rPr>
  </w:style>
  <w:style w:type="character" w:customStyle="1" w:styleId="FontStyle171">
    <w:name w:val="Font Style171"/>
    <w:rsid w:val="000139BB"/>
    <w:rPr>
      <w:rFonts w:ascii="Times New Roman" w:hAnsi="Times New Roman" w:cs="Times New Roman"/>
      <w:sz w:val="16"/>
      <w:szCs w:val="16"/>
    </w:rPr>
  </w:style>
  <w:style w:type="character" w:customStyle="1" w:styleId="FontStyle172">
    <w:name w:val="Font Style172"/>
    <w:rsid w:val="000139BB"/>
    <w:rPr>
      <w:rFonts w:ascii="Times New Roman" w:hAnsi="Times New Roman" w:cs="Times New Roman"/>
      <w:b/>
      <w:bCs/>
      <w:sz w:val="16"/>
      <w:szCs w:val="16"/>
    </w:rPr>
  </w:style>
  <w:style w:type="character" w:customStyle="1" w:styleId="FontStyle173">
    <w:name w:val="Font Style173"/>
    <w:rsid w:val="000139BB"/>
    <w:rPr>
      <w:rFonts w:ascii="Times New Roman" w:hAnsi="Times New Roman" w:cs="Times New Roman"/>
      <w:i/>
      <w:iCs/>
      <w:spacing w:val="20"/>
      <w:sz w:val="22"/>
      <w:szCs w:val="22"/>
    </w:rPr>
  </w:style>
  <w:style w:type="character" w:customStyle="1" w:styleId="FontStyle174">
    <w:name w:val="Font Style174"/>
    <w:rsid w:val="000139BB"/>
    <w:rPr>
      <w:rFonts w:ascii="Times New Roman" w:hAnsi="Times New Roman" w:cs="Times New Roman"/>
      <w:i/>
      <w:iCs/>
      <w:sz w:val="24"/>
      <w:szCs w:val="24"/>
    </w:rPr>
  </w:style>
  <w:style w:type="character" w:customStyle="1" w:styleId="FontStyle175">
    <w:name w:val="Font Style175"/>
    <w:rsid w:val="000139BB"/>
    <w:rPr>
      <w:rFonts w:ascii="Times New Roman" w:hAnsi="Times New Roman" w:cs="Times New Roman"/>
      <w:b/>
      <w:bCs/>
      <w:sz w:val="10"/>
      <w:szCs w:val="10"/>
    </w:rPr>
  </w:style>
  <w:style w:type="character" w:customStyle="1" w:styleId="FontStyle176">
    <w:name w:val="Font Style176"/>
    <w:rsid w:val="000139BB"/>
    <w:rPr>
      <w:rFonts w:ascii="Times New Roman" w:hAnsi="Times New Roman" w:cs="Times New Roman"/>
      <w:i/>
      <w:iCs/>
      <w:sz w:val="10"/>
      <w:szCs w:val="10"/>
    </w:rPr>
  </w:style>
  <w:style w:type="character" w:customStyle="1" w:styleId="FontStyle177">
    <w:name w:val="Font Style177"/>
    <w:rsid w:val="000139BB"/>
    <w:rPr>
      <w:rFonts w:ascii="Constantia" w:hAnsi="Constantia" w:cs="Constantia"/>
      <w:sz w:val="16"/>
      <w:szCs w:val="16"/>
    </w:rPr>
  </w:style>
  <w:style w:type="character" w:customStyle="1" w:styleId="FontStyle178">
    <w:name w:val="Font Style178"/>
    <w:rsid w:val="000139BB"/>
    <w:rPr>
      <w:rFonts w:ascii="Century Gothic" w:hAnsi="Century Gothic" w:cs="Century Gothic"/>
      <w:i/>
      <w:iCs/>
      <w:spacing w:val="-10"/>
      <w:sz w:val="18"/>
      <w:szCs w:val="18"/>
    </w:rPr>
  </w:style>
  <w:style w:type="character" w:customStyle="1" w:styleId="FontStyle179">
    <w:name w:val="Font Style179"/>
    <w:rsid w:val="000139BB"/>
    <w:rPr>
      <w:rFonts w:ascii="Times New Roman" w:hAnsi="Times New Roman" w:cs="Times New Roman"/>
      <w:i/>
      <w:iCs/>
      <w:sz w:val="8"/>
      <w:szCs w:val="8"/>
    </w:rPr>
  </w:style>
  <w:style w:type="character" w:customStyle="1" w:styleId="FontStyle180">
    <w:name w:val="Font Style180"/>
    <w:rsid w:val="000139BB"/>
    <w:rPr>
      <w:rFonts w:ascii="Times New Roman" w:hAnsi="Times New Roman" w:cs="Times New Roman"/>
      <w:b/>
      <w:bCs/>
      <w:sz w:val="8"/>
      <w:szCs w:val="8"/>
    </w:rPr>
  </w:style>
  <w:style w:type="character" w:customStyle="1" w:styleId="FontStyle181">
    <w:name w:val="Font Style181"/>
    <w:rsid w:val="000139BB"/>
    <w:rPr>
      <w:rFonts w:ascii="Bookman Old Style" w:hAnsi="Bookman Old Style" w:cs="Bookman Old Style"/>
      <w:sz w:val="20"/>
      <w:szCs w:val="20"/>
    </w:rPr>
  </w:style>
  <w:style w:type="character" w:customStyle="1" w:styleId="FontStyle182">
    <w:name w:val="Font Style182"/>
    <w:rsid w:val="000139BB"/>
    <w:rPr>
      <w:rFonts w:ascii="Courier New" w:hAnsi="Courier New" w:cs="Courier New"/>
      <w:sz w:val="20"/>
      <w:szCs w:val="20"/>
    </w:rPr>
  </w:style>
  <w:style w:type="character" w:customStyle="1" w:styleId="FontStyle183">
    <w:name w:val="Font Style183"/>
    <w:rsid w:val="000139BB"/>
    <w:rPr>
      <w:rFonts w:ascii="Times New Roman" w:hAnsi="Times New Roman" w:cs="Times New Roman"/>
      <w:b/>
      <w:bCs/>
      <w:i/>
      <w:iCs/>
      <w:sz w:val="12"/>
      <w:szCs w:val="12"/>
    </w:rPr>
  </w:style>
  <w:style w:type="character" w:customStyle="1" w:styleId="FontStyle184">
    <w:name w:val="Font Style184"/>
    <w:rsid w:val="000139BB"/>
    <w:rPr>
      <w:rFonts w:ascii="Times New Roman" w:hAnsi="Times New Roman" w:cs="Times New Roman"/>
      <w:sz w:val="12"/>
      <w:szCs w:val="12"/>
    </w:rPr>
  </w:style>
  <w:style w:type="character" w:customStyle="1" w:styleId="FontStyle185">
    <w:name w:val="Font Style185"/>
    <w:rsid w:val="000139BB"/>
    <w:rPr>
      <w:rFonts w:ascii="Times New Roman" w:hAnsi="Times New Roman" w:cs="Times New Roman"/>
      <w:sz w:val="12"/>
      <w:szCs w:val="12"/>
    </w:rPr>
  </w:style>
  <w:style w:type="character" w:customStyle="1" w:styleId="FontStyle186">
    <w:name w:val="Font Style186"/>
    <w:rsid w:val="000139BB"/>
    <w:rPr>
      <w:rFonts w:ascii="Times New Roman" w:hAnsi="Times New Roman" w:cs="Times New Roman"/>
      <w:b/>
      <w:bCs/>
      <w:sz w:val="8"/>
      <w:szCs w:val="8"/>
    </w:rPr>
  </w:style>
  <w:style w:type="character" w:customStyle="1" w:styleId="FontStyle187">
    <w:name w:val="Font Style187"/>
    <w:rsid w:val="000139BB"/>
    <w:rPr>
      <w:rFonts w:ascii="Constantia" w:hAnsi="Constantia" w:cs="Constantia"/>
      <w:b/>
      <w:bCs/>
      <w:spacing w:val="-10"/>
      <w:sz w:val="16"/>
      <w:szCs w:val="16"/>
    </w:rPr>
  </w:style>
  <w:style w:type="character" w:customStyle="1" w:styleId="FontStyle188">
    <w:name w:val="Font Style188"/>
    <w:rsid w:val="000139BB"/>
    <w:rPr>
      <w:rFonts w:ascii="Times New Roman" w:hAnsi="Times New Roman" w:cs="Times New Roman"/>
      <w:i/>
      <w:iCs/>
      <w:sz w:val="12"/>
      <w:szCs w:val="12"/>
    </w:rPr>
  </w:style>
  <w:style w:type="character" w:customStyle="1" w:styleId="FontStyle189">
    <w:name w:val="Font Style189"/>
    <w:rsid w:val="000139BB"/>
    <w:rPr>
      <w:rFonts w:ascii="Candara" w:hAnsi="Candara" w:cs="Candara"/>
      <w:i/>
      <w:iCs/>
      <w:sz w:val="12"/>
      <w:szCs w:val="12"/>
    </w:rPr>
  </w:style>
  <w:style w:type="character" w:customStyle="1" w:styleId="FontStyle190">
    <w:name w:val="Font Style190"/>
    <w:rsid w:val="000139BB"/>
    <w:rPr>
      <w:rFonts w:ascii="Times New Roman" w:hAnsi="Times New Roman" w:cs="Times New Roman"/>
      <w:b/>
      <w:bCs/>
      <w:spacing w:val="10"/>
      <w:sz w:val="8"/>
      <w:szCs w:val="8"/>
    </w:rPr>
  </w:style>
  <w:style w:type="character" w:customStyle="1" w:styleId="FontStyle191">
    <w:name w:val="Font Style191"/>
    <w:rsid w:val="000139BB"/>
    <w:rPr>
      <w:rFonts w:ascii="Times New Roman" w:hAnsi="Times New Roman" w:cs="Times New Roman"/>
      <w:i/>
      <w:iCs/>
      <w:sz w:val="10"/>
      <w:szCs w:val="10"/>
    </w:rPr>
  </w:style>
  <w:style w:type="character" w:customStyle="1" w:styleId="FontStyle192">
    <w:name w:val="Font Style192"/>
    <w:rsid w:val="000139BB"/>
    <w:rPr>
      <w:rFonts w:ascii="Franklin Gothic Demi" w:hAnsi="Franklin Gothic Demi" w:cs="Franklin Gothic Demi"/>
      <w:b/>
      <w:bCs/>
      <w:i/>
      <w:iCs/>
      <w:spacing w:val="90"/>
      <w:sz w:val="14"/>
      <w:szCs w:val="14"/>
    </w:rPr>
  </w:style>
  <w:style w:type="character" w:customStyle="1" w:styleId="FontStyle193">
    <w:name w:val="Font Style193"/>
    <w:rsid w:val="000139BB"/>
    <w:rPr>
      <w:rFonts w:ascii="Constantia" w:hAnsi="Constantia" w:cs="Constantia"/>
      <w:sz w:val="16"/>
      <w:szCs w:val="16"/>
    </w:rPr>
  </w:style>
  <w:style w:type="character" w:customStyle="1" w:styleId="FontStyle194">
    <w:name w:val="Font Style194"/>
    <w:rsid w:val="000139BB"/>
    <w:rPr>
      <w:rFonts w:ascii="Constantia" w:hAnsi="Constantia" w:cs="Constantia"/>
      <w:i/>
      <w:iCs/>
      <w:sz w:val="8"/>
      <w:szCs w:val="8"/>
    </w:rPr>
  </w:style>
  <w:style w:type="character" w:customStyle="1" w:styleId="FontStyle195">
    <w:name w:val="Font Style195"/>
    <w:rsid w:val="000139BB"/>
    <w:rPr>
      <w:rFonts w:ascii="Times New Roman" w:hAnsi="Times New Roman" w:cs="Times New Roman"/>
      <w:sz w:val="22"/>
      <w:szCs w:val="22"/>
    </w:rPr>
  </w:style>
  <w:style w:type="character" w:customStyle="1" w:styleId="FontStyle196">
    <w:name w:val="Font Style196"/>
    <w:rsid w:val="000139BB"/>
    <w:rPr>
      <w:rFonts w:ascii="Georgia" w:hAnsi="Georgia" w:cs="Georgia"/>
      <w:sz w:val="10"/>
      <w:szCs w:val="10"/>
    </w:rPr>
  </w:style>
  <w:style w:type="character" w:customStyle="1" w:styleId="FontStyle197">
    <w:name w:val="Font Style197"/>
    <w:rsid w:val="000139BB"/>
    <w:rPr>
      <w:rFonts w:ascii="Times New Roman" w:hAnsi="Times New Roman" w:cs="Times New Roman"/>
      <w:sz w:val="10"/>
      <w:szCs w:val="10"/>
    </w:rPr>
  </w:style>
  <w:style w:type="character" w:customStyle="1" w:styleId="FontStyle198">
    <w:name w:val="Font Style198"/>
    <w:rsid w:val="000139BB"/>
    <w:rPr>
      <w:rFonts w:ascii="Times New Roman" w:hAnsi="Times New Roman" w:cs="Times New Roman"/>
      <w:sz w:val="16"/>
      <w:szCs w:val="16"/>
    </w:rPr>
  </w:style>
  <w:style w:type="character" w:customStyle="1" w:styleId="FontStyle199">
    <w:name w:val="Font Style199"/>
    <w:rsid w:val="000139BB"/>
    <w:rPr>
      <w:rFonts w:ascii="Arial Unicode MS" w:eastAsia="Arial Unicode MS" w:cs="Arial Unicode MS"/>
      <w:sz w:val="16"/>
      <w:szCs w:val="16"/>
    </w:rPr>
  </w:style>
  <w:style w:type="character" w:customStyle="1" w:styleId="FontStyle200">
    <w:name w:val="Font Style200"/>
    <w:rsid w:val="000139BB"/>
    <w:rPr>
      <w:rFonts w:ascii="Arial Narrow" w:hAnsi="Arial Narrow" w:cs="Arial Narrow"/>
      <w:b/>
      <w:bCs/>
      <w:sz w:val="12"/>
      <w:szCs w:val="12"/>
    </w:rPr>
  </w:style>
  <w:style w:type="character" w:customStyle="1" w:styleId="FontStyle201">
    <w:name w:val="Font Style201"/>
    <w:rsid w:val="000139BB"/>
    <w:rPr>
      <w:rFonts w:ascii="Arial Narrow" w:hAnsi="Arial Narrow" w:cs="Arial Narrow"/>
      <w:b/>
      <w:bCs/>
      <w:sz w:val="16"/>
      <w:szCs w:val="16"/>
    </w:rPr>
  </w:style>
  <w:style w:type="character" w:customStyle="1" w:styleId="FontStyle202">
    <w:name w:val="Font Style202"/>
    <w:rsid w:val="000139BB"/>
    <w:rPr>
      <w:rFonts w:ascii="Arial Narrow" w:hAnsi="Arial Narrow" w:cs="Arial Narrow"/>
      <w:b/>
      <w:bCs/>
      <w:sz w:val="10"/>
      <w:szCs w:val="10"/>
    </w:rPr>
  </w:style>
  <w:style w:type="character" w:customStyle="1" w:styleId="FontStyle203">
    <w:name w:val="Font Style203"/>
    <w:rsid w:val="000139BB"/>
    <w:rPr>
      <w:rFonts w:ascii="Arial Narrow" w:hAnsi="Arial Narrow" w:cs="Arial Narrow"/>
      <w:sz w:val="12"/>
      <w:szCs w:val="12"/>
    </w:rPr>
  </w:style>
  <w:style w:type="character" w:customStyle="1" w:styleId="FontStyle204">
    <w:name w:val="Font Style204"/>
    <w:rsid w:val="000139BB"/>
    <w:rPr>
      <w:rFonts w:ascii="Arial Narrow" w:hAnsi="Arial Narrow" w:cs="Arial Narrow"/>
      <w:sz w:val="8"/>
      <w:szCs w:val="8"/>
    </w:rPr>
  </w:style>
  <w:style w:type="character" w:customStyle="1" w:styleId="FontStyle205">
    <w:name w:val="Font Style205"/>
    <w:rsid w:val="000139BB"/>
    <w:rPr>
      <w:rFonts w:ascii="Arial Narrow" w:hAnsi="Arial Narrow" w:cs="Arial Narrow"/>
      <w:i/>
      <w:iCs/>
      <w:sz w:val="10"/>
      <w:szCs w:val="10"/>
    </w:rPr>
  </w:style>
  <w:style w:type="character" w:customStyle="1" w:styleId="FontStyle206">
    <w:name w:val="Font Style206"/>
    <w:rsid w:val="000139BB"/>
    <w:rPr>
      <w:rFonts w:ascii="Times New Roman" w:hAnsi="Times New Roman" w:cs="Times New Roman"/>
      <w:sz w:val="20"/>
      <w:szCs w:val="20"/>
    </w:rPr>
  </w:style>
  <w:style w:type="character" w:customStyle="1" w:styleId="FontStyle207">
    <w:name w:val="Font Style207"/>
    <w:rsid w:val="000139BB"/>
    <w:rPr>
      <w:rFonts w:ascii="Times New Roman" w:hAnsi="Times New Roman" w:cs="Times New Roman"/>
      <w:sz w:val="20"/>
      <w:szCs w:val="20"/>
    </w:rPr>
  </w:style>
  <w:style w:type="character" w:customStyle="1" w:styleId="FontStyle208">
    <w:name w:val="Font Style208"/>
    <w:rsid w:val="000139BB"/>
    <w:rPr>
      <w:rFonts w:ascii="David" w:cs="David"/>
      <w:b/>
      <w:bCs/>
      <w:sz w:val="22"/>
      <w:szCs w:val="22"/>
    </w:rPr>
  </w:style>
  <w:style w:type="character" w:customStyle="1" w:styleId="FontStyle209">
    <w:name w:val="Font Style209"/>
    <w:rsid w:val="000139BB"/>
    <w:rPr>
      <w:rFonts w:ascii="Arial Narrow" w:hAnsi="Arial Narrow" w:cs="Arial Narrow"/>
      <w:sz w:val="8"/>
      <w:szCs w:val="8"/>
    </w:rPr>
  </w:style>
  <w:style w:type="character" w:customStyle="1" w:styleId="FontStyle210">
    <w:name w:val="Font Style210"/>
    <w:rsid w:val="000139BB"/>
    <w:rPr>
      <w:rFonts w:ascii="Arial Narrow" w:hAnsi="Arial Narrow" w:cs="Arial Narrow"/>
      <w:i/>
      <w:iCs/>
      <w:sz w:val="8"/>
      <w:szCs w:val="8"/>
    </w:rPr>
  </w:style>
  <w:style w:type="character" w:customStyle="1" w:styleId="FontStyle211">
    <w:name w:val="Font Style211"/>
    <w:rsid w:val="000139BB"/>
    <w:rPr>
      <w:rFonts w:ascii="Arial Narrow" w:hAnsi="Arial Narrow" w:cs="Arial Narrow"/>
      <w:sz w:val="10"/>
      <w:szCs w:val="10"/>
    </w:rPr>
  </w:style>
  <w:style w:type="character" w:customStyle="1" w:styleId="FontStyle212">
    <w:name w:val="Font Style212"/>
    <w:rsid w:val="000139BB"/>
    <w:rPr>
      <w:rFonts w:ascii="Times New Roman" w:hAnsi="Times New Roman" w:cs="Times New Roman"/>
      <w:b/>
      <w:bCs/>
      <w:sz w:val="8"/>
      <w:szCs w:val="8"/>
    </w:rPr>
  </w:style>
  <w:style w:type="character" w:customStyle="1" w:styleId="FontStyle213">
    <w:name w:val="Font Style213"/>
    <w:rsid w:val="000139BB"/>
    <w:rPr>
      <w:rFonts w:ascii="Arial Narrow" w:hAnsi="Arial Narrow" w:cs="Arial Narrow"/>
      <w:i/>
      <w:iCs/>
      <w:sz w:val="12"/>
      <w:szCs w:val="12"/>
    </w:rPr>
  </w:style>
  <w:style w:type="character" w:customStyle="1" w:styleId="FontStyle214">
    <w:name w:val="Font Style214"/>
    <w:rsid w:val="000139BB"/>
    <w:rPr>
      <w:rFonts w:ascii="Times New Roman" w:hAnsi="Times New Roman" w:cs="Times New Roman"/>
      <w:b/>
      <w:bCs/>
      <w:w w:val="20"/>
      <w:sz w:val="14"/>
      <w:szCs w:val="14"/>
    </w:rPr>
  </w:style>
  <w:style w:type="character" w:customStyle="1" w:styleId="FontStyle215">
    <w:name w:val="Font Style215"/>
    <w:rsid w:val="000139BB"/>
    <w:rPr>
      <w:rFonts w:ascii="Times New Roman" w:hAnsi="Times New Roman" w:cs="Times New Roman"/>
      <w:b/>
      <w:bCs/>
      <w:smallCaps/>
      <w:sz w:val="8"/>
      <w:szCs w:val="8"/>
    </w:rPr>
  </w:style>
  <w:style w:type="character" w:customStyle="1" w:styleId="FontStyle216">
    <w:name w:val="Font Style216"/>
    <w:rsid w:val="000139BB"/>
    <w:rPr>
      <w:rFonts w:ascii="Arial Unicode MS" w:eastAsia="Arial Unicode MS" w:cs="Arial Unicode MS"/>
      <w:b/>
      <w:bCs/>
      <w:sz w:val="18"/>
      <w:szCs w:val="18"/>
    </w:rPr>
  </w:style>
  <w:style w:type="character" w:customStyle="1" w:styleId="FontStyle217">
    <w:name w:val="Font Style217"/>
    <w:rsid w:val="000139BB"/>
    <w:rPr>
      <w:rFonts w:ascii="Times New Roman" w:hAnsi="Times New Roman" w:cs="Times New Roman"/>
      <w:sz w:val="20"/>
      <w:szCs w:val="20"/>
    </w:rPr>
  </w:style>
  <w:style w:type="character" w:customStyle="1" w:styleId="FontStyle218">
    <w:name w:val="Font Style218"/>
    <w:rsid w:val="000139BB"/>
    <w:rPr>
      <w:rFonts w:ascii="Arial Narrow" w:hAnsi="Arial Narrow" w:cs="Arial Narrow"/>
      <w:b/>
      <w:bCs/>
      <w:i/>
      <w:iCs/>
      <w:sz w:val="26"/>
      <w:szCs w:val="26"/>
    </w:rPr>
  </w:style>
  <w:style w:type="character" w:customStyle="1" w:styleId="FontStyle219">
    <w:name w:val="Font Style219"/>
    <w:rsid w:val="000139BB"/>
    <w:rPr>
      <w:rFonts w:ascii="Arial Narrow" w:hAnsi="Arial Narrow" w:cs="Arial Narrow"/>
      <w:spacing w:val="-20"/>
      <w:sz w:val="34"/>
      <w:szCs w:val="34"/>
    </w:rPr>
  </w:style>
  <w:style w:type="character" w:customStyle="1" w:styleId="FontStyle220">
    <w:name w:val="Font Style220"/>
    <w:rsid w:val="000139BB"/>
    <w:rPr>
      <w:rFonts w:ascii="Times New Roman" w:hAnsi="Times New Roman" w:cs="Times New Roman"/>
      <w:sz w:val="20"/>
      <w:szCs w:val="20"/>
    </w:rPr>
  </w:style>
  <w:style w:type="character" w:customStyle="1" w:styleId="FontStyle221">
    <w:name w:val="Font Style221"/>
    <w:rsid w:val="000139BB"/>
    <w:rPr>
      <w:rFonts w:ascii="Times New Roman" w:hAnsi="Times New Roman" w:cs="Times New Roman"/>
      <w:spacing w:val="-10"/>
      <w:sz w:val="32"/>
      <w:szCs w:val="32"/>
    </w:rPr>
  </w:style>
  <w:style w:type="character" w:customStyle="1" w:styleId="FontStyle222">
    <w:name w:val="Font Style222"/>
    <w:rsid w:val="000139BB"/>
    <w:rPr>
      <w:rFonts w:ascii="Times New Roman" w:hAnsi="Times New Roman" w:cs="Times New Roman"/>
      <w:b/>
      <w:bCs/>
      <w:sz w:val="32"/>
      <w:szCs w:val="32"/>
    </w:rPr>
  </w:style>
  <w:style w:type="character" w:customStyle="1" w:styleId="FontStyle223">
    <w:name w:val="Font Style223"/>
    <w:rsid w:val="000139BB"/>
    <w:rPr>
      <w:rFonts w:ascii="Times New Roman" w:hAnsi="Times New Roman" w:cs="Times New Roman"/>
      <w:i/>
      <w:iCs/>
      <w:sz w:val="14"/>
      <w:szCs w:val="14"/>
    </w:rPr>
  </w:style>
  <w:style w:type="character" w:customStyle="1" w:styleId="FontStyle224">
    <w:name w:val="Font Style224"/>
    <w:rsid w:val="000139BB"/>
    <w:rPr>
      <w:rFonts w:ascii="Franklin Gothic Heavy" w:hAnsi="Franklin Gothic Heavy" w:cs="Franklin Gothic Heavy"/>
      <w:sz w:val="22"/>
      <w:szCs w:val="22"/>
    </w:rPr>
  </w:style>
  <w:style w:type="character" w:customStyle="1" w:styleId="FontStyle225">
    <w:name w:val="Font Style225"/>
    <w:rsid w:val="000139BB"/>
    <w:rPr>
      <w:rFonts w:ascii="Arial Narrow" w:hAnsi="Arial Narrow" w:cs="Arial Narrow"/>
      <w:sz w:val="12"/>
      <w:szCs w:val="12"/>
    </w:rPr>
  </w:style>
  <w:style w:type="character" w:customStyle="1" w:styleId="FontStyle226">
    <w:name w:val="Font Style226"/>
    <w:rsid w:val="000139BB"/>
    <w:rPr>
      <w:rFonts w:ascii="Arial Narrow" w:hAnsi="Arial Narrow" w:cs="Arial Narrow"/>
      <w:sz w:val="14"/>
      <w:szCs w:val="14"/>
    </w:rPr>
  </w:style>
  <w:style w:type="character" w:styleId="Hipersaitas">
    <w:name w:val="Hyperlink"/>
    <w:uiPriority w:val="99"/>
    <w:rsid w:val="000139BB"/>
    <w:rPr>
      <w:color w:val="0066CC"/>
      <w:u w:val="single"/>
    </w:rPr>
  </w:style>
  <w:style w:type="numbering" w:customStyle="1" w:styleId="NoList1">
    <w:name w:val="No List1"/>
    <w:next w:val="Sraonra"/>
    <w:semiHidden/>
    <w:rsid w:val="000139BB"/>
  </w:style>
  <w:style w:type="character" w:styleId="Perirtashipersaitas">
    <w:name w:val="FollowedHyperlink"/>
    <w:rsid w:val="000139BB"/>
    <w:rPr>
      <w:color w:val="0000FF"/>
      <w:u w:val="single"/>
    </w:rPr>
  </w:style>
  <w:style w:type="paragraph" w:styleId="Antrats">
    <w:name w:val="header"/>
    <w:aliases w:val="Diagrama Diagrama, Diagrama2,Diagrama2"/>
    <w:basedOn w:val="prastasis"/>
    <w:link w:val="AntratsDiagrama"/>
    <w:uiPriority w:val="99"/>
    <w:rsid w:val="000139BB"/>
    <w:pPr>
      <w:tabs>
        <w:tab w:val="center" w:pos="4819"/>
        <w:tab w:val="right" w:pos="9638"/>
      </w:tabs>
    </w:pPr>
  </w:style>
  <w:style w:type="character" w:customStyle="1" w:styleId="AntratsDiagrama">
    <w:name w:val="Antraštės Diagrama"/>
    <w:aliases w:val="Diagrama Diagrama Diagrama, Diagrama2 Diagrama,Diagrama2 Diagrama"/>
    <w:basedOn w:val="Numatytasispastraiposriftas"/>
    <w:link w:val="Antrats"/>
    <w:uiPriority w:val="99"/>
    <w:rsid w:val="000139BB"/>
    <w:rPr>
      <w:rFonts w:ascii="Arial" w:eastAsia="Times New Roman" w:hAnsi="Arial" w:cs="Arial"/>
      <w:sz w:val="20"/>
      <w:szCs w:val="24"/>
      <w:lang w:eastAsia="lt-LT"/>
    </w:rPr>
  </w:style>
  <w:style w:type="paragraph" w:styleId="Porat">
    <w:name w:val="footer"/>
    <w:basedOn w:val="prastasis"/>
    <w:link w:val="PoratDiagrama"/>
    <w:uiPriority w:val="99"/>
    <w:rsid w:val="000139BB"/>
    <w:pPr>
      <w:tabs>
        <w:tab w:val="center" w:pos="4819"/>
        <w:tab w:val="right" w:pos="9638"/>
      </w:tabs>
    </w:pPr>
  </w:style>
  <w:style w:type="character" w:customStyle="1" w:styleId="PoratDiagrama">
    <w:name w:val="Poraštė Diagrama"/>
    <w:basedOn w:val="Numatytasispastraiposriftas"/>
    <w:link w:val="Porat"/>
    <w:uiPriority w:val="99"/>
    <w:rsid w:val="000139BB"/>
    <w:rPr>
      <w:rFonts w:ascii="Arial" w:eastAsia="Times New Roman" w:hAnsi="Arial" w:cs="Arial"/>
      <w:sz w:val="20"/>
      <w:szCs w:val="24"/>
      <w:lang w:eastAsia="lt-LT"/>
    </w:rPr>
  </w:style>
  <w:style w:type="character" w:styleId="Puslapionumeris">
    <w:name w:val="page number"/>
    <w:basedOn w:val="Numatytasispastraiposriftas"/>
    <w:rsid w:val="000139BB"/>
  </w:style>
  <w:style w:type="paragraph" w:styleId="Pavadinimas">
    <w:name w:val="Title"/>
    <w:basedOn w:val="prastasis"/>
    <w:link w:val="PavadinimasDiagrama"/>
    <w:qFormat/>
    <w:rsid w:val="000139BB"/>
    <w:pPr>
      <w:widowControl/>
      <w:autoSpaceDE/>
      <w:autoSpaceDN/>
      <w:adjustRightInd/>
      <w:ind w:firstLine="0"/>
      <w:jc w:val="center"/>
    </w:pPr>
    <w:rPr>
      <w:rFonts w:ascii="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0139BB"/>
    <w:rPr>
      <w:rFonts w:eastAsia="Times New Roman" w:cs="Times New Roman"/>
      <w:b/>
      <w:szCs w:val="20"/>
    </w:rPr>
  </w:style>
  <w:style w:type="paragraph" w:customStyle="1" w:styleId="Patvirtinta">
    <w:name w:val="Patvirtinta"/>
    <w:rsid w:val="000139BB"/>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rPr>
  </w:style>
  <w:style w:type="paragraph" w:styleId="Turinys1">
    <w:name w:val="toc 1"/>
    <w:basedOn w:val="prastasis"/>
    <w:next w:val="prastasis"/>
    <w:autoRedefine/>
    <w:semiHidden/>
    <w:rsid w:val="000139BB"/>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0139BB"/>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0139BB"/>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0139BB"/>
    <w:rPr>
      <w:rFonts w:eastAsia="Times New Roman" w:cs="Times New Roman"/>
      <w:szCs w:val="20"/>
      <w:lang w:eastAsia="lt-LT"/>
    </w:rPr>
  </w:style>
  <w:style w:type="paragraph" w:styleId="Pagrindiniotekstotrauka2">
    <w:name w:val="Body Text Indent 2"/>
    <w:basedOn w:val="prastasis"/>
    <w:link w:val="Pagrindiniotekstotrauka2Diagrama"/>
    <w:rsid w:val="000139BB"/>
    <w:pPr>
      <w:widowControl/>
      <w:autoSpaceDE/>
      <w:autoSpaceDN/>
      <w:adjustRightInd/>
      <w:ind w:left="720" w:firstLine="0"/>
    </w:pPr>
    <w:rPr>
      <w:rFonts w:ascii="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0139BB"/>
    <w:rPr>
      <w:rFonts w:eastAsia="Times New Roman" w:cs="Times New Roman"/>
      <w:i/>
      <w:szCs w:val="20"/>
      <w:lang w:eastAsia="lt-LT"/>
    </w:rPr>
  </w:style>
  <w:style w:type="paragraph" w:styleId="Pagrindinistekstas3">
    <w:name w:val="Body Text 3"/>
    <w:basedOn w:val="prastasis"/>
    <w:link w:val="Pagrindinistekstas3Diagrama"/>
    <w:rsid w:val="000139BB"/>
    <w:pPr>
      <w:widowControl/>
      <w:autoSpaceDE/>
      <w:autoSpaceDN/>
      <w:adjustRightInd/>
      <w:ind w:firstLine="0"/>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0139BB"/>
    <w:rPr>
      <w:rFonts w:eastAsia="Times New Roman" w:cs="Times New Roman"/>
      <w:szCs w:val="20"/>
      <w:lang w:eastAsia="lt-LT"/>
    </w:rPr>
  </w:style>
  <w:style w:type="paragraph" w:styleId="Pagrindiniotekstotrauka">
    <w:name w:val="Body Text Indent"/>
    <w:basedOn w:val="prastasis"/>
    <w:link w:val="PagrindiniotekstotraukaDiagrama"/>
    <w:rsid w:val="000139BB"/>
    <w:pPr>
      <w:widowControl/>
      <w:autoSpaceDE/>
      <w:autoSpaceDN/>
      <w:adjustRightInd/>
    </w:pPr>
    <w:rPr>
      <w:rFonts w:ascii="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0139BB"/>
    <w:rPr>
      <w:rFonts w:eastAsia="Times New Roman" w:cs="Times New Roman"/>
      <w:i/>
      <w:szCs w:val="20"/>
      <w:lang w:eastAsia="lt-LT"/>
    </w:rPr>
  </w:style>
  <w:style w:type="paragraph" w:customStyle="1" w:styleId="Debesliotekstas1">
    <w:name w:val="Debesėlio tekstas1"/>
    <w:basedOn w:val="prastasis"/>
    <w:semiHidden/>
    <w:rsid w:val="000139BB"/>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0139BB"/>
    <w:rPr>
      <w:sz w:val="16"/>
      <w:szCs w:val="16"/>
    </w:rPr>
  </w:style>
  <w:style w:type="paragraph" w:styleId="Komentarotekstas">
    <w:name w:val="annotation text"/>
    <w:basedOn w:val="prastasis"/>
    <w:link w:val="KomentarotekstasDiagrama"/>
    <w:uiPriority w:val="99"/>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0139BB"/>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rsid w:val="000139BB"/>
    <w:pPr>
      <w:widowControl/>
      <w:autoSpaceDE/>
      <w:autoSpaceDN/>
      <w:adjustRightInd/>
      <w:ind w:firstLine="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39BB"/>
    <w:rPr>
      <w:rFonts w:ascii="Tahoma" w:eastAsia="Times New Roman" w:hAnsi="Tahoma" w:cs="Tahoma"/>
      <w:sz w:val="16"/>
      <w:szCs w:val="16"/>
      <w:lang w:eastAsia="lt-LT"/>
    </w:rPr>
  </w:style>
  <w:style w:type="paragraph" w:styleId="Pagrindinistekstas">
    <w:name w:val="Body Text"/>
    <w:basedOn w:val="prastasis"/>
    <w:link w:val="PagrindinistekstasDiagrama"/>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0139BB"/>
    <w:rPr>
      <w:rFonts w:ascii="Arial" w:eastAsia="Times New Roman" w:hAnsi="Arial" w:cs="Times New Roman"/>
      <w:snapToGrid w:val="0"/>
      <w:sz w:val="20"/>
      <w:szCs w:val="20"/>
      <w:lang w:val="sv-SE"/>
    </w:rPr>
  </w:style>
  <w:style w:type="paragraph" w:customStyle="1" w:styleId="Head42">
    <w:name w:val="Head 4.2"/>
    <w:basedOn w:val="prastasis"/>
    <w:rsid w:val="000139BB"/>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0139BB"/>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0139BB"/>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0139BB"/>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0139BB"/>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0139BB"/>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0139BB"/>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0139BB"/>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139BB"/>
    <w:rPr>
      <w:rFonts w:eastAsia="Times New Roman" w:cs="Times New Roman"/>
      <w:i/>
      <w:szCs w:val="20"/>
      <w:lang w:val="en-US"/>
    </w:rPr>
  </w:style>
  <w:style w:type="paragraph" w:styleId="Turinys3">
    <w:name w:val="toc 3"/>
    <w:basedOn w:val="prastasis"/>
    <w:next w:val="prastasis"/>
    <w:autoRedefine/>
    <w:semiHidden/>
    <w:rsid w:val="000139BB"/>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0139BB"/>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0139BB"/>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0139BB"/>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0139BB"/>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0139BB"/>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0139BB"/>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0139BB"/>
    <w:pPr>
      <w:autoSpaceDE w:val="0"/>
      <w:autoSpaceDN w:val="0"/>
      <w:adjustRightInd w:val="0"/>
      <w:spacing w:line="240" w:lineRule="auto"/>
    </w:pPr>
    <w:rPr>
      <w:rFonts w:eastAsia="Times New Roman" w:cs="Times New Roman"/>
      <w:color w:val="000000"/>
      <w:szCs w:val="24"/>
      <w:lang w:val="en-US"/>
    </w:rPr>
  </w:style>
  <w:style w:type="table" w:styleId="Lentelstinklelis">
    <w:name w:val="Table Grid"/>
    <w:basedOn w:val="prastojilentel"/>
    <w:rsid w:val="000139BB"/>
    <w:pPr>
      <w:spacing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0139BB"/>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0139BB"/>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0139BB"/>
    <w:rPr>
      <w:rFonts w:ascii="Arial" w:eastAsia="Times New Roman" w:hAnsi="Arial" w:cs="Times New Roman"/>
      <w:b/>
      <w:bCs/>
      <w:snapToGrid/>
      <w:sz w:val="20"/>
      <w:szCs w:val="20"/>
      <w:lang w:val="sv-SE" w:eastAsia="lt-LT"/>
    </w:rPr>
  </w:style>
  <w:style w:type="paragraph" w:styleId="HTMLiankstoformatuotas">
    <w:name w:val="HTML Preformatted"/>
    <w:basedOn w:val="prastasis"/>
    <w:link w:val="HTMLiankstoformatuotasDiagrama"/>
    <w:rsid w:val="000139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character" w:customStyle="1" w:styleId="HTMLiankstoformatuotasDiagrama">
    <w:name w:val="HTML iš anksto formatuotas Diagrama"/>
    <w:basedOn w:val="Numatytasispastraiposriftas"/>
    <w:link w:val="HTMLiankstoformatuotas"/>
    <w:rsid w:val="000139BB"/>
    <w:rPr>
      <w:rFonts w:ascii="Courier New" w:eastAsia="Times New Roman" w:hAnsi="Courier New" w:cs="Courier New"/>
      <w:sz w:val="20"/>
      <w:szCs w:val="20"/>
      <w:lang w:val="en-US"/>
    </w:rPr>
  </w:style>
  <w:style w:type="numbering" w:customStyle="1" w:styleId="Punktai">
    <w:name w:val="Punktai"/>
    <w:basedOn w:val="Sraonra"/>
    <w:rsid w:val="000139BB"/>
    <w:pPr>
      <w:numPr>
        <w:numId w:val="2"/>
      </w:numPr>
    </w:pPr>
  </w:style>
  <w:style w:type="paragraph" w:styleId="Sraassuenkleliais">
    <w:name w:val="List Bullet"/>
    <w:basedOn w:val="prastasis"/>
    <w:rsid w:val="000139BB"/>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semiHidden/>
    <w:rsid w:val="000139B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0139BB"/>
    <w:rPr>
      <w:rFonts w:eastAsia="Times New Roman" w:cs="Times New Roman"/>
      <w:sz w:val="20"/>
      <w:szCs w:val="20"/>
      <w:lang w:val="en-US"/>
    </w:rPr>
  </w:style>
  <w:style w:type="character" w:styleId="Puslapioinaosnuoroda">
    <w:name w:val="footnote reference"/>
    <w:semiHidden/>
    <w:rsid w:val="000139BB"/>
    <w:rPr>
      <w:vertAlign w:val="superscript"/>
    </w:rPr>
  </w:style>
  <w:style w:type="paragraph" w:styleId="Pagrindinistekstas2">
    <w:name w:val="Body Text 2"/>
    <w:basedOn w:val="prastasis"/>
    <w:link w:val="Pagrindinistekstas2Diagrama"/>
    <w:rsid w:val="000139BB"/>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0139BB"/>
    <w:rPr>
      <w:rFonts w:eastAsia="Times New Roman" w:cs="Times New Roman"/>
      <w:szCs w:val="20"/>
      <w:lang w:eastAsia="lt-LT"/>
    </w:rPr>
  </w:style>
  <w:style w:type="paragraph" w:customStyle="1" w:styleId="Hyperlink1">
    <w:name w:val="Hyperlink1"/>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0139BB"/>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0139BB"/>
    <w:pPr>
      <w:spacing w:line="240" w:lineRule="auto"/>
      <w:jc w:val="center"/>
    </w:pPr>
    <w:rPr>
      <w:rFonts w:ascii="TimesLT" w:eastAsia="Times New Roman" w:hAnsi="TimesLT" w:cs="Times New Roman"/>
      <w:snapToGrid w:val="0"/>
      <w:sz w:val="20"/>
      <w:szCs w:val="20"/>
      <w:lang w:val="en-US"/>
    </w:rPr>
  </w:style>
  <w:style w:type="paragraph" w:customStyle="1" w:styleId="BodyText1">
    <w:name w:val="Body Text1"/>
    <w:rsid w:val="000139BB"/>
    <w:pPr>
      <w:spacing w:line="240" w:lineRule="auto"/>
      <w:ind w:firstLine="312"/>
      <w:jc w:val="both"/>
    </w:pPr>
    <w:rPr>
      <w:rFonts w:ascii="TimesLT" w:eastAsia="Times New Roman" w:hAnsi="TimesLT" w:cs="Times New Roman"/>
      <w:snapToGrid w:val="0"/>
      <w:sz w:val="20"/>
      <w:szCs w:val="20"/>
      <w:lang w:val="en-US"/>
    </w:rPr>
  </w:style>
  <w:style w:type="paragraph" w:customStyle="1" w:styleId="Pavadinimas1">
    <w:name w:val="Pavadinimas1"/>
    <w:rsid w:val="000139BB"/>
    <w:pPr>
      <w:spacing w:line="240" w:lineRule="auto"/>
      <w:ind w:left="850"/>
    </w:pPr>
    <w:rPr>
      <w:rFonts w:ascii="TimesLT" w:eastAsia="Times New Roman" w:hAnsi="TimesLT" w:cs="Times New Roman"/>
      <w:b/>
      <w:caps/>
      <w:snapToGrid w:val="0"/>
      <w:sz w:val="22"/>
      <w:szCs w:val="20"/>
      <w:lang w:val="en-US"/>
    </w:rPr>
  </w:style>
  <w:style w:type="paragraph" w:styleId="Sraas">
    <w:name w:val="List"/>
    <w:basedOn w:val="prastasis"/>
    <w:rsid w:val="000139BB"/>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prastasis"/>
    <w:rsid w:val="000139BB"/>
    <w:pPr>
      <w:widowControl/>
      <w:ind w:firstLine="0"/>
      <w:jc w:val="center"/>
    </w:pPr>
    <w:rPr>
      <w:rFonts w:ascii="TimesLT" w:hAnsi="TimesLT" w:cs="Times New Roman"/>
      <w:b/>
      <w:bCs/>
      <w:lang w:val="en-US" w:eastAsia="en-US"/>
    </w:rPr>
  </w:style>
  <w:style w:type="paragraph" w:customStyle="1" w:styleId="linija">
    <w:name w:val="linija"/>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basedOn w:val="prastasis"/>
    <w:link w:val="SraopastraipaDiagrama"/>
    <w:qFormat/>
    <w:rsid w:val="000139BB"/>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0139BB"/>
    <w:rPr>
      <w:sz w:val="24"/>
      <w:lang w:val="lt-LT" w:eastAsia="lt-LT" w:bidi="ar-SA"/>
    </w:rPr>
  </w:style>
  <w:style w:type="character" w:customStyle="1" w:styleId="CharChar7">
    <w:name w:val="Char Char7"/>
    <w:rsid w:val="000139BB"/>
    <w:rPr>
      <w:sz w:val="24"/>
      <w:lang w:val="lt-LT" w:eastAsia="lt-LT" w:bidi="ar-SA"/>
    </w:rPr>
  </w:style>
  <w:style w:type="paragraph" w:customStyle="1" w:styleId="MAZAS">
    <w:name w:val="MAZAS"/>
    <w:rsid w:val="000139BB"/>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rsid w:val="000139BB"/>
    <w:rPr>
      <w:i/>
      <w:iCs/>
      <w:sz w:val="17"/>
      <w:szCs w:val="17"/>
    </w:rPr>
  </w:style>
  <w:style w:type="character" w:customStyle="1" w:styleId="TitleHeader2CharChar1">
    <w:name w:val="Title Header2 Char Char1"/>
    <w:rsid w:val="000139BB"/>
    <w:rPr>
      <w:sz w:val="24"/>
      <w:lang w:val="lt-LT" w:eastAsia="lt-LT" w:bidi="ar-SA"/>
    </w:rPr>
  </w:style>
  <w:style w:type="character" w:customStyle="1" w:styleId="CharChar3">
    <w:name w:val="Char Char3"/>
    <w:rsid w:val="000139BB"/>
    <w:rPr>
      <w:rFonts w:ascii="Arial" w:hAnsi="Arial" w:cs="Arial"/>
      <w:szCs w:val="24"/>
      <w:lang w:val="lt-LT" w:eastAsia="lt-LT" w:bidi="ar-SA"/>
    </w:rPr>
  </w:style>
  <w:style w:type="character" w:customStyle="1" w:styleId="CharChar2">
    <w:name w:val="Char Char2"/>
    <w:semiHidden/>
    <w:rsid w:val="000139BB"/>
    <w:rPr>
      <w:rFonts w:ascii="Arial" w:hAnsi="Arial" w:cs="Arial"/>
      <w:szCs w:val="24"/>
      <w:lang w:val="lt-LT" w:eastAsia="lt-LT" w:bidi="ar-SA"/>
    </w:rPr>
  </w:style>
  <w:style w:type="character" w:customStyle="1" w:styleId="CommentTextChar1">
    <w:name w:val="Comment Text Char1"/>
    <w:semiHidden/>
    <w:locked/>
    <w:rsid w:val="000139BB"/>
    <w:rPr>
      <w:rFonts w:ascii="Arial" w:hAnsi="Arial"/>
      <w:snapToGrid w:val="0"/>
      <w:lang w:val="sv-SE" w:eastAsia="en-US" w:bidi="ar-SA"/>
    </w:rPr>
  </w:style>
  <w:style w:type="character" w:customStyle="1" w:styleId="Heading2Char1">
    <w:name w:val="Heading 2 Char1"/>
    <w:aliases w:val="Title Header2 Char1"/>
    <w:rsid w:val="000139BB"/>
    <w:rPr>
      <w:sz w:val="24"/>
      <w:lang w:val="lt-LT" w:eastAsia="lt-LT" w:bidi="ar-SA"/>
    </w:rPr>
  </w:style>
  <w:style w:type="paragraph" w:customStyle="1" w:styleId="tactin">
    <w:name w:val="tactin"/>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139BB"/>
  </w:style>
  <w:style w:type="character" w:styleId="Grietas">
    <w:name w:val="Strong"/>
    <w:uiPriority w:val="22"/>
    <w:qFormat/>
    <w:rsid w:val="000139BB"/>
    <w:rPr>
      <w:b/>
      <w:bCs/>
    </w:rPr>
  </w:style>
  <w:style w:type="character" w:customStyle="1" w:styleId="SraopastraipaDiagrama">
    <w:name w:val="Sąrašo pastraipa Diagrama"/>
    <w:link w:val="Sraopastraipa"/>
    <w:locked/>
    <w:rsid w:val="000139BB"/>
    <w:rPr>
      <w:rFonts w:ascii="TimesLT" w:eastAsia="Times New Roman" w:hAnsi="TimesLT" w:cs="Times New Roman"/>
      <w:szCs w:val="20"/>
      <w:lang w:val="en-US"/>
    </w:rPr>
  </w:style>
  <w:style w:type="paragraph" w:customStyle="1" w:styleId="Standard">
    <w:name w:val="Standard"/>
    <w:basedOn w:val="prastasis"/>
    <w:rsid w:val="000139BB"/>
    <w:pPr>
      <w:widowControl/>
      <w:autoSpaceDE/>
      <w:adjustRightInd/>
      <w:ind w:firstLine="567"/>
      <w:jc w:val="both"/>
    </w:pPr>
    <w:rPr>
      <w:rFonts w:ascii="Times New Roman" w:eastAsia="Calibri" w:hAnsi="Times New Roman" w:cs="Times New Roman"/>
      <w:sz w:val="24"/>
      <w:lang w:eastAsia="zh-CN"/>
    </w:rPr>
  </w:style>
  <w:style w:type="paragraph" w:styleId="prastasiniatinklio">
    <w:name w:val="Normal (Web)"/>
    <w:basedOn w:val="prastasis"/>
    <w:uiPriority w:val="99"/>
    <w:unhideWhenUsed/>
    <w:rsid w:val="000139BB"/>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139BB"/>
    <w:pPr>
      <w:spacing w:line="240" w:lineRule="auto"/>
    </w:pPr>
    <w:rPr>
      <w:rFonts w:ascii="Arial" w:eastAsia="Times New Roman" w:hAnsi="Arial" w:cs="Arial"/>
      <w:sz w:val="20"/>
      <w:szCs w:val="24"/>
      <w:lang w:eastAsia="lt-LT"/>
    </w:rPr>
  </w:style>
  <w:style w:type="paragraph" w:customStyle="1" w:styleId="BodyText10">
    <w:name w:val="Body Text1"/>
    <w:rsid w:val="000139BB"/>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FontStyle85">
    <w:name w:val="Font Style85"/>
    <w:rsid w:val="000139BB"/>
    <w:rPr>
      <w:rFonts w:ascii="Times New Roman" w:hAnsi="Times New Roman" w:cs="Times New Roman"/>
      <w:b/>
      <w:bCs/>
      <w:color w:val="000000"/>
      <w:sz w:val="26"/>
      <w:szCs w:val="26"/>
    </w:rPr>
  </w:style>
  <w:style w:type="paragraph" w:customStyle="1" w:styleId="Pagrindinistekstas31">
    <w:name w:val="Pagrindinis tekstas 31"/>
    <w:basedOn w:val="prastasis"/>
    <w:rsid w:val="003F6133"/>
    <w:pPr>
      <w:widowControl/>
      <w:suppressAutoHyphens/>
      <w:autoSpaceDE/>
      <w:autoSpaceDN/>
      <w:adjustRightInd/>
      <w:spacing w:after="120"/>
      <w:ind w:firstLine="0"/>
    </w:pPr>
    <w:rPr>
      <w:rFonts w:ascii="Times New Roman" w:hAnsi="Times New Roman" w:cs="Calibri"/>
      <w:sz w:val="16"/>
      <w:szCs w:val="16"/>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49722">
      <w:bodyDiv w:val="1"/>
      <w:marLeft w:val="0"/>
      <w:marRight w:val="0"/>
      <w:marTop w:val="0"/>
      <w:marBottom w:val="0"/>
      <w:divBdr>
        <w:top w:val="none" w:sz="0" w:space="0" w:color="auto"/>
        <w:left w:val="none" w:sz="0" w:space="0" w:color="auto"/>
        <w:bottom w:val="none" w:sz="0" w:space="0" w:color="auto"/>
        <w:right w:val="none" w:sz="0" w:space="0" w:color="auto"/>
      </w:divBdr>
    </w:div>
    <w:div w:id="327056117">
      <w:bodyDiv w:val="1"/>
      <w:marLeft w:val="0"/>
      <w:marRight w:val="0"/>
      <w:marTop w:val="0"/>
      <w:marBottom w:val="0"/>
      <w:divBdr>
        <w:top w:val="none" w:sz="0" w:space="0" w:color="auto"/>
        <w:left w:val="none" w:sz="0" w:space="0" w:color="auto"/>
        <w:bottom w:val="none" w:sz="0" w:space="0" w:color="auto"/>
        <w:right w:val="none" w:sz="0" w:space="0" w:color="auto"/>
      </w:divBdr>
    </w:div>
    <w:div w:id="399644156">
      <w:bodyDiv w:val="1"/>
      <w:marLeft w:val="0"/>
      <w:marRight w:val="0"/>
      <w:marTop w:val="0"/>
      <w:marBottom w:val="0"/>
      <w:divBdr>
        <w:top w:val="none" w:sz="0" w:space="0" w:color="auto"/>
        <w:left w:val="none" w:sz="0" w:space="0" w:color="auto"/>
        <w:bottom w:val="none" w:sz="0" w:space="0" w:color="auto"/>
        <w:right w:val="none" w:sz="0" w:space="0" w:color="auto"/>
      </w:divBdr>
    </w:div>
    <w:div w:id="616327777">
      <w:bodyDiv w:val="1"/>
      <w:marLeft w:val="0"/>
      <w:marRight w:val="0"/>
      <w:marTop w:val="0"/>
      <w:marBottom w:val="0"/>
      <w:divBdr>
        <w:top w:val="none" w:sz="0" w:space="0" w:color="auto"/>
        <w:left w:val="none" w:sz="0" w:space="0" w:color="auto"/>
        <w:bottom w:val="none" w:sz="0" w:space="0" w:color="auto"/>
        <w:right w:val="none" w:sz="0" w:space="0" w:color="auto"/>
      </w:divBdr>
    </w:div>
    <w:div w:id="17710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lietuviunamai.vilnius.l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9</Pages>
  <Words>4075</Words>
  <Characters>23232</Characters>
  <Application>Microsoft Office Word</Application>
  <DocSecurity>0</DocSecurity>
  <Lines>193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dc:creator>
  <cp:lastModifiedBy>Vilma Bingelienė</cp:lastModifiedBy>
  <cp:revision>11</cp:revision>
  <cp:lastPrinted>2021-08-31T13:45:00Z</cp:lastPrinted>
  <dcterms:created xsi:type="dcterms:W3CDTF">2025-05-13T05:14:00Z</dcterms:created>
  <dcterms:modified xsi:type="dcterms:W3CDTF">2025-05-15T06:16:00Z</dcterms:modified>
</cp:coreProperties>
</file>